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A2" w:rsidRPr="002724F6" w:rsidRDefault="00DF65A2" w:rsidP="002724F6">
      <w:pPr>
        <w:shd w:val="clear" w:color="auto" w:fill="F4F4F4"/>
        <w:spacing w:after="0" w:line="270" w:lineRule="atLeast"/>
        <w:jc w:val="center"/>
        <w:rPr>
          <w:rStyle w:val="1"/>
          <w:rFonts w:ascii="Arial" w:eastAsia="Times New Roman" w:hAnsi="Arial" w:cs="Arial"/>
          <w:color w:val="444444"/>
          <w:spacing w:val="0"/>
          <w:sz w:val="32"/>
          <w:szCs w:val="32"/>
          <w:shd w:val="clear" w:color="auto" w:fill="auto"/>
          <w:lang w:eastAsia="ru-RU"/>
        </w:rPr>
      </w:pPr>
      <w:r>
        <w:rPr>
          <w:rStyle w:val="1"/>
          <w:color w:val="000000"/>
          <w:sz w:val="28"/>
          <w:szCs w:val="28"/>
        </w:rPr>
        <w:t>Муниципальное бюджетное учреждение</w:t>
      </w:r>
    </w:p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Дополнительного образования детей</w:t>
      </w:r>
    </w:p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Центр детского и юношеского творчества</w:t>
      </w:r>
    </w:p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</w:rPr>
      </w:pPr>
    </w:p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</w:rPr>
      </w:pPr>
    </w:p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</w:rPr>
      </w:pPr>
    </w:p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</w:rPr>
      </w:pPr>
    </w:p>
    <w:tbl>
      <w:tblPr>
        <w:tblW w:w="9301" w:type="dxa"/>
        <w:tblCellSpacing w:w="15" w:type="dxa"/>
        <w:tblInd w:w="456" w:type="dxa"/>
        <w:shd w:val="clear" w:color="auto" w:fill="FFFFFF"/>
        <w:tblLook w:val="04A0"/>
      </w:tblPr>
      <w:tblGrid>
        <w:gridCol w:w="4961"/>
        <w:gridCol w:w="4340"/>
      </w:tblGrid>
      <w:tr w:rsidR="00DF65A2" w:rsidTr="00DE6E73">
        <w:trPr>
          <w:tblCellSpacing w:w="15" w:type="dxa"/>
        </w:trPr>
        <w:tc>
          <w:tcPr>
            <w:tcW w:w="49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>Принято на заседании</w:t>
            </w:r>
          </w:p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методического (педагогического) совета</w:t>
            </w:r>
          </w:p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от «___»______________20__г</w:t>
            </w:r>
          </w:p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>Протокол №_____________________</w:t>
            </w:r>
          </w:p>
        </w:tc>
        <w:tc>
          <w:tcPr>
            <w:tcW w:w="42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>«УТВЕРЖДАЮ»</w:t>
            </w:r>
          </w:p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Директор МБУДО «ЦДЮТ»</w:t>
            </w:r>
          </w:p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_____________ </w:t>
            </w:r>
            <w:r w:rsidR="00DE6E73">
              <w:rPr>
                <w:rFonts w:eastAsia="Times New Roman"/>
              </w:rPr>
              <w:t>Магомедова И.А.</w:t>
            </w:r>
          </w:p>
          <w:p w:rsidR="00DF65A2" w:rsidRDefault="00DF65A2" w:rsidP="004C0E9B">
            <w:pPr>
              <w:pStyle w:val="a5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>«___»______________20___г</w:t>
            </w:r>
          </w:p>
        </w:tc>
      </w:tr>
    </w:tbl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  <w:lang w:eastAsia="en-US"/>
        </w:rPr>
      </w:pPr>
    </w:p>
    <w:p w:rsidR="00DF65A2" w:rsidRDefault="00DF65A2" w:rsidP="00DF65A2">
      <w:pPr>
        <w:pStyle w:val="a5"/>
        <w:jc w:val="center"/>
        <w:rPr>
          <w:rStyle w:val="1"/>
          <w:color w:val="000000"/>
          <w:sz w:val="28"/>
          <w:szCs w:val="28"/>
        </w:rPr>
      </w:pPr>
    </w:p>
    <w:p w:rsidR="00DF65A2" w:rsidRDefault="00DF65A2" w:rsidP="00DF65A2">
      <w:pPr>
        <w:pStyle w:val="a5"/>
        <w:jc w:val="center"/>
        <w:rPr>
          <w:rFonts w:eastAsia="Times New Roman"/>
          <w:b/>
          <w:bCs/>
        </w:rPr>
      </w:pPr>
    </w:p>
    <w:p w:rsidR="00DF65A2" w:rsidRDefault="00DF65A2" w:rsidP="00DF65A2">
      <w:pPr>
        <w:pStyle w:val="a5"/>
        <w:jc w:val="center"/>
        <w:rPr>
          <w:rFonts w:eastAsia="Times New Roman"/>
          <w:b/>
          <w:bCs/>
        </w:rPr>
      </w:pPr>
    </w:p>
    <w:p w:rsidR="00DF65A2" w:rsidRDefault="00DF65A2" w:rsidP="00DF65A2">
      <w:pPr>
        <w:pStyle w:val="a5"/>
        <w:jc w:val="center"/>
        <w:rPr>
          <w:rFonts w:eastAsia="Times New Roman"/>
          <w:b/>
          <w:bCs/>
        </w:rPr>
      </w:pPr>
    </w:p>
    <w:p w:rsidR="00DF65A2" w:rsidRDefault="00DF65A2" w:rsidP="00DF65A2">
      <w:pPr>
        <w:pStyle w:val="a5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Дополнительная общеобразовательная общеразвивающая  программа направления «Народно прикладного творчества»  </w:t>
      </w:r>
    </w:p>
    <w:p w:rsidR="00DF65A2" w:rsidRDefault="00DF65A2" w:rsidP="00DF65A2">
      <w:pPr>
        <w:pStyle w:val="a5"/>
        <w:jc w:val="center"/>
        <w:rPr>
          <w:rFonts w:eastAsia="Times New Roman"/>
          <w:b/>
          <w:bCs/>
          <w:sz w:val="32"/>
          <w:szCs w:val="32"/>
        </w:rPr>
      </w:pPr>
    </w:p>
    <w:p w:rsidR="00DF65A2" w:rsidRPr="00DF65A2" w:rsidRDefault="00DF65A2" w:rsidP="00DF65A2">
      <w:pPr>
        <w:pStyle w:val="a5"/>
        <w:jc w:val="center"/>
        <w:rPr>
          <w:rFonts w:ascii="Monotype Corsiva" w:eastAsia="Times New Roman" w:hAnsi="Monotype Corsiva"/>
          <w:b/>
          <w:bCs/>
          <w:sz w:val="56"/>
          <w:szCs w:val="56"/>
          <w:shd w:val="clear" w:color="auto" w:fill="FFFFFF"/>
        </w:rPr>
      </w:pPr>
      <w:r w:rsidRPr="00DF65A2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  <w:t>«</w:t>
      </w:r>
      <w:r w:rsidRPr="00DF65A2">
        <w:rPr>
          <w:rFonts w:ascii="Times New Roman" w:eastAsia="Times New Roman" w:hAnsi="Times New Roman" w:cs="Times New Roman"/>
          <w:color w:val="000000"/>
          <w:sz w:val="56"/>
          <w:szCs w:val="56"/>
          <w:shd w:val="clear" w:color="auto" w:fill="FFFFFF"/>
        </w:rPr>
        <w:t>Начальное техническое творчество</w:t>
      </w:r>
      <w:r w:rsidRPr="00DF65A2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  <w:t>»</w:t>
      </w: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  <w:r>
        <w:rPr>
          <w:rFonts w:eastAsia="Times New Roman"/>
          <w:sz w:val="32"/>
          <w:szCs w:val="32"/>
          <w:shd w:val="clear" w:color="auto" w:fill="FFFFFF"/>
        </w:rPr>
        <w:t>Возраст обучающихся  6-13лет.</w:t>
      </w:r>
    </w:p>
    <w:p w:rsidR="00DF65A2" w:rsidRDefault="00DF65A2" w:rsidP="00DF65A2">
      <w:pPr>
        <w:pStyle w:val="a5"/>
        <w:jc w:val="center"/>
        <w:rPr>
          <w:rFonts w:eastAsia="Times New Roman"/>
          <w:b/>
          <w:bCs/>
          <w:sz w:val="50"/>
          <w:szCs w:val="50"/>
          <w:shd w:val="clear" w:color="auto" w:fill="FFFFFF"/>
        </w:rPr>
      </w:pPr>
      <w:r>
        <w:rPr>
          <w:rFonts w:eastAsia="Times New Roman"/>
          <w:sz w:val="32"/>
          <w:szCs w:val="32"/>
          <w:shd w:val="clear" w:color="auto" w:fill="FFFFFF"/>
        </w:rPr>
        <w:t>Срок реализации программы - 1год</w:t>
      </w: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32"/>
          <w:szCs w:val="32"/>
          <w:shd w:val="clear" w:color="auto" w:fill="FFFFFF"/>
        </w:rPr>
      </w:pPr>
    </w:p>
    <w:p w:rsidR="00DF65A2" w:rsidRDefault="00DF65A2" w:rsidP="00DF65A2">
      <w:pPr>
        <w:pStyle w:val="a5"/>
        <w:jc w:val="right"/>
        <w:rPr>
          <w:rFonts w:eastAsia="Times New Roman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  <w:shd w:val="clear" w:color="auto" w:fill="FFFFFF"/>
        </w:rPr>
        <w:t xml:space="preserve">Автор-составитель: </w:t>
      </w:r>
    </w:p>
    <w:p w:rsidR="00DF65A2" w:rsidRDefault="00DF65A2" w:rsidP="00DF65A2">
      <w:pPr>
        <w:pStyle w:val="a5"/>
        <w:jc w:val="right"/>
        <w:rPr>
          <w:rFonts w:eastAsia="Times New Roman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  <w:shd w:val="clear" w:color="auto" w:fill="FFFFFF"/>
        </w:rPr>
        <w:t xml:space="preserve">Омарова Умукурсум Абдулаевна </w:t>
      </w:r>
    </w:p>
    <w:p w:rsidR="00DF65A2" w:rsidRDefault="00DF65A2" w:rsidP="00DF65A2">
      <w:pPr>
        <w:pStyle w:val="a5"/>
        <w:jc w:val="right"/>
        <w:rPr>
          <w:rFonts w:eastAsia="Times New Roman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  <w:shd w:val="clear" w:color="auto" w:fill="FFFFFF"/>
        </w:rPr>
        <w:t>педагог дополнительного образования.</w:t>
      </w:r>
    </w:p>
    <w:p w:rsidR="00DF65A2" w:rsidRDefault="00DF65A2" w:rsidP="00DF65A2">
      <w:pPr>
        <w:pStyle w:val="a5"/>
        <w:jc w:val="center"/>
        <w:rPr>
          <w:rFonts w:eastAsia="Times New Roman"/>
          <w:sz w:val="27"/>
          <w:szCs w:val="27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27"/>
          <w:szCs w:val="27"/>
          <w:shd w:val="clear" w:color="auto" w:fill="FFFFFF"/>
        </w:rPr>
      </w:pPr>
    </w:p>
    <w:p w:rsidR="00DF65A2" w:rsidRDefault="00DF65A2" w:rsidP="00DF65A2">
      <w:pPr>
        <w:pStyle w:val="a5"/>
        <w:jc w:val="center"/>
        <w:rPr>
          <w:rFonts w:eastAsia="Times New Roman"/>
          <w:sz w:val="27"/>
          <w:szCs w:val="27"/>
          <w:shd w:val="clear" w:color="auto" w:fill="FFFFFF"/>
        </w:rPr>
      </w:pPr>
    </w:p>
    <w:p w:rsidR="00DF65A2" w:rsidRDefault="00DF65A2" w:rsidP="00DF65A2">
      <w:pPr>
        <w:pStyle w:val="a5"/>
        <w:rPr>
          <w:rFonts w:eastAsia="Times New Roman"/>
          <w:sz w:val="27"/>
          <w:szCs w:val="27"/>
          <w:shd w:val="clear" w:color="auto" w:fill="FFFFFF"/>
        </w:rPr>
      </w:pPr>
    </w:p>
    <w:p w:rsidR="00DF65A2" w:rsidRDefault="00DF65A2" w:rsidP="00DF65A2">
      <w:pPr>
        <w:pStyle w:val="a5"/>
        <w:rPr>
          <w:rFonts w:eastAsia="Times New Roman"/>
          <w:sz w:val="27"/>
          <w:szCs w:val="27"/>
          <w:shd w:val="clear" w:color="auto" w:fill="FFFFFF"/>
        </w:rPr>
      </w:pPr>
    </w:p>
    <w:p w:rsidR="00DF65A2" w:rsidRDefault="00DF65A2" w:rsidP="00DF65A2">
      <w:pPr>
        <w:pStyle w:val="a5"/>
        <w:rPr>
          <w:rFonts w:eastAsia="Times New Roman"/>
          <w:sz w:val="27"/>
          <w:szCs w:val="27"/>
          <w:shd w:val="clear" w:color="auto" w:fill="FFFFFF"/>
        </w:rPr>
      </w:pPr>
    </w:p>
    <w:p w:rsidR="009A7A27" w:rsidRDefault="009A7A27" w:rsidP="00DF65A2">
      <w:pPr>
        <w:pStyle w:val="a5"/>
        <w:rPr>
          <w:rFonts w:eastAsia="Times New Roman"/>
          <w:sz w:val="27"/>
          <w:szCs w:val="27"/>
          <w:shd w:val="clear" w:color="auto" w:fill="FFFFFF"/>
        </w:rPr>
      </w:pPr>
    </w:p>
    <w:p w:rsidR="00DF65A2" w:rsidRDefault="00DF65A2" w:rsidP="00DF65A2">
      <w:pPr>
        <w:widowControl w:val="0"/>
        <w:spacing w:after="0" w:line="270" w:lineRule="exact"/>
        <w:ind w:firstLine="426"/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  <w:shd w:val="clear" w:color="auto" w:fill="FFFFFF"/>
          <w:lang w:eastAsia="ru-RU"/>
        </w:rPr>
      </w:pPr>
    </w:p>
    <w:p w:rsidR="004C0E9B" w:rsidRDefault="004F6BE0" w:rsidP="004C0E9B">
      <w:pPr>
        <w:widowControl w:val="0"/>
        <w:spacing w:after="0" w:line="270" w:lineRule="exact"/>
        <w:ind w:firstLine="426"/>
        <w:jc w:val="center"/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shd w:val="clear" w:color="auto" w:fill="FFFFFF"/>
          <w:lang w:eastAsia="ru-RU"/>
        </w:rPr>
        <w:t>г. Южно-Сухокумск 2018</w:t>
      </w:r>
      <w:r w:rsidR="004C0E9B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shd w:val="clear" w:color="auto" w:fill="FFFFFF"/>
          <w:lang w:eastAsia="ru-RU"/>
        </w:rPr>
        <w:t>г.</w:t>
      </w:r>
    </w:p>
    <w:p w:rsidR="009A7A27" w:rsidRPr="009A7A27" w:rsidRDefault="00243C41" w:rsidP="004C0E9B">
      <w:pPr>
        <w:widowControl w:val="0"/>
        <w:spacing w:after="0" w:line="270" w:lineRule="exac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26" style="position:absolute;left:0;text-align:left;margin-left:460.2pt;margin-top:35.1pt;width:8.25pt;height:12.75pt;z-index:251660288" stroked="f"/>
        </w:pict>
      </w:r>
      <w:r w:rsidR="009A7A27" w:rsidRPr="009A7A2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9A7A27" w:rsidRPr="009A7A27" w:rsidRDefault="009A7A27" w:rsidP="009A7A2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Под техническим моделированием понимается один из видов технической деятельности, заключающейся в воспроизведении объектов окружающей действительности в увеличенном и уменьшенном масштабе путём копирования объектов в соответствии со схемами, чертежами, без внесения существенных изменений.</w:t>
      </w:r>
    </w:p>
    <w:p w:rsidR="009A7A27" w:rsidRPr="009A7A27" w:rsidRDefault="009A7A27" w:rsidP="009A7A2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Кружок технического моделирования – одна из форм распространения среди учащихся знаний по основам машиностроения, воспитания у них интереса к техническим специальностям. Работа в кружке позволяет воспитывать у ребят дух коллективизма, прививает целеустремлённость, развивает внимательность, интерес к технике и техническое мышление. Готовить младших школьников к конструкторско-технологической деятельности – это значит учить детей наблюдать, размышлять, представлять, фантазировать и предполагать форму, устройство (конструкцию) изделия. Занятия детей в кружке способствует формированию у них не только созерцательной, но и познавательной деятельности. </w:t>
      </w:r>
    </w:p>
    <w:p w:rsidR="009A7A27" w:rsidRPr="009A7A27" w:rsidRDefault="009A7A27" w:rsidP="009A7A2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     Программа даёт развитие не только мелкой и средней моторики рук, но и развитие технического и творческого мышления. Неоценима роль моделирования в умственном развитии детей. Изготавливая то или иное техническое изделие, учащиеся знакомятся не только с его устройством, основными частями, но и значением. Получают сведения общеобразовательного характера, учатся планировать и исполнять намеченный план, находить наиболее рациональное конструктивное решение, создавать свои оригинальные поделки.</w:t>
      </w:r>
    </w:p>
    <w:p w:rsidR="009A7A27" w:rsidRDefault="009A7A27" w:rsidP="009A7A2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Немаловажно и то, что, занимаясь в коллективе единомышленников, воспитывается уважение к труду и человеку труда, ответственность за собственные действия и поступки. Повышается самооценка за счёт возможности самоутвердиться путём достижения определённых результатов в соревновательной деятельности, ребята могут научиться достойно воспринимать свои успехи и неудачи, что позволит детям и подросткам адекватно воспринимать окружающую действительность. Занятия моделизмом дают представление о судо- , авто-  и авиастроительных специальностях, что является ориентиром в выборе детьми интересной профессии.</w:t>
      </w:r>
    </w:p>
    <w:p w:rsidR="009A7A27" w:rsidRDefault="009A7A27" w:rsidP="009A7A2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A27" w:rsidRDefault="009A7A27" w:rsidP="00FB01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1D0" w:rsidRDefault="00FB01D0" w:rsidP="00FB01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E9B" w:rsidRPr="009A7A27" w:rsidRDefault="004C0E9B" w:rsidP="00FB01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7A27" w:rsidRPr="009A7A27" w:rsidRDefault="009A7A27" w:rsidP="009A7A27">
      <w:pPr>
        <w:spacing w:after="0" w:line="400" w:lineRule="exact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A2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Программа рассчитана на два года обучения детей младшего школьного возраста (6 – 10 лет).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Программа является первой ступенью в освоении программ научно-технической направленности. По окончании обучения в объединении «Начальное техническое моделирование» выпускники (учащиеся 4-х классов) могут продолжить обучение по программам научно-технической направленности более высокого уровня сложности.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      Программа содержания кружка начального моделирования </w:t>
      </w:r>
      <w:r w:rsidRPr="009A7A27">
        <w:rPr>
          <w:rFonts w:ascii="Times New Roman" w:hAnsi="Times New Roman" w:cs="Times New Roman"/>
          <w:i/>
          <w:sz w:val="28"/>
          <w:szCs w:val="28"/>
        </w:rPr>
        <w:t>согласуется с программами начальной школы</w:t>
      </w:r>
      <w:r w:rsidRPr="009A7A27">
        <w:rPr>
          <w:rFonts w:ascii="Times New Roman" w:hAnsi="Times New Roman" w:cs="Times New Roman"/>
          <w:sz w:val="28"/>
          <w:szCs w:val="28"/>
        </w:rPr>
        <w:t xml:space="preserve">, учитываются знания и умения учащихся начальных классов, которые они получают на уроках математики, трудового обучения, рисования. </w:t>
      </w:r>
      <w:r w:rsidRPr="009A7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составлении программы ориентировались на Программы для внешкольных учреждений и общеобразовательных школ «Техническое творчество учащихся » (Министерство просвещения СССР, Москва, 1988). 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 В отличие от школьной программы трудового обучения начальной школы программа дополнительного образования дает возможность учащимся младшего школьного возраста проявить творческий потенциал, больше времени уделить выбору модели, процессу ее конструирования.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Изучение программы </w:t>
      </w:r>
      <w:r w:rsidRPr="009A7A27">
        <w:rPr>
          <w:rFonts w:ascii="Times New Roman" w:hAnsi="Times New Roman" w:cs="Times New Roman"/>
          <w:b/>
          <w:i/>
          <w:sz w:val="28"/>
          <w:szCs w:val="28"/>
        </w:rPr>
        <w:t>актуально</w:t>
      </w:r>
      <w:r w:rsidRPr="009A7A27">
        <w:rPr>
          <w:rFonts w:ascii="Times New Roman" w:hAnsi="Times New Roman" w:cs="Times New Roman"/>
          <w:sz w:val="28"/>
          <w:szCs w:val="28"/>
        </w:rPr>
        <w:t xml:space="preserve"> в связи с современными тенденциями в новых социально экономических условиях, так как развитие технического творчества рассматривается как одно из условий ускорения социально-экономического развития страны. Актуальность обусловлена также практической значимостью программы. Дети могут применять полученные навыки и практический опыт при дальнейшем изучении естественных наук: физики, математики, а также трудового обучения в общеобразовательной школе.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7A27">
        <w:rPr>
          <w:rFonts w:ascii="Times New Roman" w:hAnsi="Times New Roman" w:cs="Times New Roman"/>
          <w:b/>
          <w:i/>
          <w:sz w:val="28"/>
          <w:szCs w:val="28"/>
        </w:rPr>
        <w:t>Новационным аспектом программы</w:t>
      </w:r>
      <w:r w:rsidRPr="009A7A27">
        <w:rPr>
          <w:rFonts w:ascii="Times New Roman" w:hAnsi="Times New Roman" w:cs="Times New Roman"/>
          <w:sz w:val="28"/>
          <w:szCs w:val="28"/>
        </w:rPr>
        <w:t xml:space="preserve"> является воспитание гражданской позиции в общественной жизни через включение в коллективную работу независимо от степени мастерства, позволяющее развить новые качества личности, необходимые для адаптации к требованиям, предъявляемым обществом.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Основная форма занятий</w:t>
      </w:r>
      <w:r w:rsidRPr="009A7A27">
        <w:rPr>
          <w:rFonts w:ascii="Times New Roman" w:hAnsi="Times New Roman" w:cs="Times New Roman"/>
          <w:sz w:val="28"/>
          <w:szCs w:val="28"/>
        </w:rPr>
        <w:t xml:space="preserve"> – «свободный »класс. Эта система, в центре которой находится ребенок, предполагает эффективное использование времени, помещения и учебной программы.  У педагога есть возможность глубокого изучения каждого ребенка.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Основные виды деятельности,</w:t>
      </w:r>
      <w:r w:rsidRPr="009A7A27">
        <w:rPr>
          <w:rFonts w:ascii="Times New Roman" w:hAnsi="Times New Roman" w:cs="Times New Roman"/>
          <w:sz w:val="28"/>
          <w:szCs w:val="28"/>
        </w:rPr>
        <w:t xml:space="preserve"> которыми занят ребенок: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 учение, общение, игра и труд. 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A27">
        <w:rPr>
          <w:rFonts w:ascii="Times New Roman" w:hAnsi="Times New Roman" w:cs="Times New Roman"/>
          <w:b/>
          <w:sz w:val="28"/>
          <w:szCs w:val="28"/>
          <w:u w:val="single"/>
        </w:rPr>
        <w:t>Цель программы: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A27">
        <w:rPr>
          <w:rFonts w:ascii="Times New Roman" w:hAnsi="Times New Roman" w:cs="Times New Roman"/>
          <w:sz w:val="28"/>
          <w:szCs w:val="28"/>
        </w:rPr>
        <w:t>Создание условий развития личности, способной к техническому творчеству.</w:t>
      </w:r>
      <w:r w:rsidRPr="009A7A2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 1 года обучения: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9A7A27" w:rsidRPr="009A7A27" w:rsidRDefault="009A7A27" w:rsidP="009A7A27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формировать знания о правилах безопасной работы;</w:t>
      </w:r>
    </w:p>
    <w:p w:rsidR="009A7A27" w:rsidRPr="009A7A27" w:rsidRDefault="009A7A27" w:rsidP="009A7A27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формировать сведения о материалах и инструментах для моделирования;</w:t>
      </w:r>
    </w:p>
    <w:p w:rsidR="009A7A27" w:rsidRPr="009A7A27" w:rsidRDefault="009A7A27" w:rsidP="009A7A27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обучить конструированию из плоских  и объемных деталей;</w:t>
      </w:r>
    </w:p>
    <w:p w:rsidR="009A7A27" w:rsidRPr="009A7A27" w:rsidRDefault="009A7A27" w:rsidP="009A7A27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сформировать понятия: «контур», «трафарет», «шаблон», «стандарт», о геометрических фигурах: «куб», «цилиндр», «конус», «параллелепипед»;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9A7A27" w:rsidRPr="009A7A27" w:rsidRDefault="009A7A27" w:rsidP="009A7A27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расширить знания о видах техники;</w:t>
      </w:r>
    </w:p>
    <w:p w:rsidR="009A7A27" w:rsidRPr="009A7A27" w:rsidRDefault="009A7A27" w:rsidP="009A7A27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развивать интерес к технике;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</w:p>
    <w:p w:rsidR="009A7A27" w:rsidRPr="009A7A27" w:rsidRDefault="009A7A27" w:rsidP="009A7A27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воспитывать культуру труда, трудолюбие, самостоятельность.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A27">
        <w:rPr>
          <w:rFonts w:ascii="Times New Roman" w:hAnsi="Times New Roman" w:cs="Times New Roman"/>
          <w:b/>
          <w:sz w:val="28"/>
          <w:szCs w:val="28"/>
          <w:u w:val="single"/>
        </w:rPr>
        <w:t>Задачи 2 года обучения: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9A7A27" w:rsidRPr="009A7A27" w:rsidRDefault="009A7A27" w:rsidP="009A7A27">
      <w:pPr>
        <w:numPr>
          <w:ilvl w:val="0"/>
          <w:numId w:val="6"/>
        </w:numPr>
        <w:tabs>
          <w:tab w:val="clear" w:pos="0"/>
          <w:tab w:val="num" w:pos="48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расширить сведения об инструментах и материалах технического творчества, о машинах, двигателях, орудиях, о технических сооружениях;</w:t>
      </w:r>
    </w:p>
    <w:p w:rsidR="009A7A27" w:rsidRPr="009A7A27" w:rsidRDefault="009A7A27" w:rsidP="009A7A27">
      <w:pPr>
        <w:numPr>
          <w:ilvl w:val="0"/>
          <w:numId w:val="6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расширять политехнический кругозор учащихся начальных классов;</w:t>
      </w:r>
    </w:p>
    <w:p w:rsidR="009A7A27" w:rsidRPr="009A7A27" w:rsidRDefault="009A7A27" w:rsidP="009A7A27">
      <w:pPr>
        <w:pStyle w:val="a3"/>
        <w:numPr>
          <w:ilvl w:val="0"/>
          <w:numId w:val="6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формировать образное техническое мышление и умение выразить свой замысел на плоскости;</w:t>
      </w:r>
    </w:p>
    <w:p w:rsidR="009A7A27" w:rsidRPr="009A7A27" w:rsidRDefault="009A7A27" w:rsidP="009A7A27">
      <w:pPr>
        <w:numPr>
          <w:ilvl w:val="0"/>
          <w:numId w:val="6"/>
        </w:numPr>
        <w:tabs>
          <w:tab w:val="clear" w:pos="0"/>
          <w:tab w:val="num" w:pos="48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работать по техническим описаниям, шаблонам;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9A7A27" w:rsidRPr="009A7A27" w:rsidRDefault="009A7A27" w:rsidP="009A7A27">
      <w:pPr>
        <w:numPr>
          <w:ilvl w:val="0"/>
          <w:numId w:val="6"/>
        </w:numPr>
        <w:tabs>
          <w:tab w:val="left" w:pos="48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развивать наблюдательность, самостоятельность в работе;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</w:p>
    <w:p w:rsidR="009A7A27" w:rsidRPr="009A7A27" w:rsidRDefault="009A7A27" w:rsidP="009A7A27">
      <w:pPr>
        <w:numPr>
          <w:ilvl w:val="0"/>
          <w:numId w:val="6"/>
        </w:numPr>
        <w:tabs>
          <w:tab w:val="left" w:pos="48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воспитывать чувство взаимопомощи, товарищества, ответственности, целеустремленности.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Успешное проведение занятий достигается с соблюдением основных </w:t>
      </w:r>
      <w:r w:rsidRPr="009A7A27">
        <w:rPr>
          <w:rFonts w:ascii="Times New Roman" w:hAnsi="Times New Roman" w:cs="Times New Roman"/>
          <w:b/>
          <w:i/>
          <w:sz w:val="28"/>
          <w:szCs w:val="28"/>
        </w:rPr>
        <w:t>дидактических принципов: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Индивидуальность;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Доступность;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Преемственность;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Результативность;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Постепенность нарастания учебного материала;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Обучение через игру;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Систематичность;</w:t>
      </w:r>
    </w:p>
    <w:p w:rsidR="009A7A27" w:rsidRPr="009A7A27" w:rsidRDefault="009A7A27" w:rsidP="009A7A27">
      <w:pPr>
        <w:numPr>
          <w:ilvl w:val="0"/>
          <w:numId w:val="5"/>
        </w:num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Наглядность.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 Большое внимание уделяется истории развития науки и техники, людям науки, изобретателям, исследователям, испытателям. При изготовлении моделей военной техники ребята узнают историю Родины и ее Вооруженных сил. В программу включен комплекс практических работ, который обеспечивает усвоение новых теоретических знаний, приобретение умений и навыков работы с инструментами (линейка, ножницы, циркуль, лобзик, молоток, плоскогубцы) и </w:t>
      </w:r>
      <w:r w:rsidRPr="009A7A27">
        <w:rPr>
          <w:rFonts w:ascii="Times New Roman" w:hAnsi="Times New Roman" w:cs="Times New Roman"/>
          <w:sz w:val="28"/>
          <w:szCs w:val="28"/>
        </w:rPr>
        <w:lastRenderedPageBreak/>
        <w:t>разными материалами (ватман, картон, клей, рейка, пенопласт). Свобода выбора технического объекта по заданной теме в процессе обучения способствует развитию творчества, фантазии.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Методы и приемы образовательной деятельности</w:t>
      </w:r>
      <w:r w:rsidRPr="009A7A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9A7A27">
        <w:rPr>
          <w:rFonts w:ascii="Times New Roman" w:hAnsi="Times New Roman" w:cs="Times New Roman"/>
          <w:color w:val="000000"/>
          <w:sz w:val="28"/>
          <w:szCs w:val="28"/>
        </w:rPr>
        <w:t>репродуктивный, словесный (объяснение, беседа, диалог, консультация),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-графические работы (работа со схемами, чертежами и их составление),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-метод проблемного обучения (постановка проблемных вопросов и самостоятельный поиск ответа),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>-проектно-конструкторские методы (конструирование из бумаги, создание моделей),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>- игры (на развитие внимания, памяти, глазомера, воображения, игра-путешествие, ролевые игры, конструкторы, соревнования, викторины),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-наглядный (рисунки, плакаты, чертежи, фотографии, схемы, модели, приборы, видеоматериалы, литература),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-создание творческих работ для выставки,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-разработка сценариев праздников, игр.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            На занятиях объединения НТМ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7A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Типы занятий: </w:t>
      </w:r>
    </w:p>
    <w:p w:rsidR="009A7A27" w:rsidRPr="009A7A27" w:rsidRDefault="009A7A27" w:rsidP="009A7A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iCs/>
          <w:color w:val="000000"/>
          <w:sz w:val="28"/>
          <w:szCs w:val="28"/>
        </w:rPr>
        <w:t>к</w:t>
      </w: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омплексное, </w:t>
      </w:r>
    </w:p>
    <w:p w:rsidR="009A7A27" w:rsidRPr="009A7A27" w:rsidRDefault="009A7A27" w:rsidP="009A7A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>занятия-беседы,</w:t>
      </w:r>
    </w:p>
    <w:p w:rsidR="009A7A27" w:rsidRPr="009A7A27" w:rsidRDefault="009A7A27" w:rsidP="009A7A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экскурсии, </w:t>
      </w:r>
    </w:p>
    <w:p w:rsidR="009A7A27" w:rsidRPr="009A7A27" w:rsidRDefault="009A7A27" w:rsidP="009A7A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работа.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Виды занятий: </w:t>
      </w:r>
    </w:p>
    <w:p w:rsidR="009A7A27" w:rsidRPr="009A7A27" w:rsidRDefault="009A7A27" w:rsidP="009A7A27">
      <w:pPr>
        <w:pStyle w:val="a3"/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>- работа с литературой, чертежами, схемами;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- практическая работа;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- выставка;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- конкурс; </w:t>
      </w:r>
    </w:p>
    <w:p w:rsidR="009A7A27" w:rsidRPr="009A7A27" w:rsidRDefault="009A7A27" w:rsidP="009A7A27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- творческий проект;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>- соревнования;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- праздник;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- игра.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Формы подведения итогов реализации дополнительной образовательной программы</w:t>
      </w:r>
      <w:r w:rsidRPr="009A7A2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: </w:t>
      </w:r>
    </w:p>
    <w:p w:rsidR="009A7A27" w:rsidRPr="009A7A27" w:rsidRDefault="009A7A27" w:rsidP="009A7A27">
      <w:pPr>
        <w:pStyle w:val="a3"/>
        <w:numPr>
          <w:ilvl w:val="0"/>
          <w:numId w:val="9"/>
        </w:numPr>
        <w:spacing w:after="0" w:line="240" w:lineRule="auto"/>
        <w:ind w:left="-426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открытые занятия </w:t>
      </w:r>
    </w:p>
    <w:p w:rsidR="009A7A27" w:rsidRPr="009A7A27" w:rsidRDefault="009A7A27" w:rsidP="009A7A27">
      <w:pPr>
        <w:pStyle w:val="a3"/>
        <w:numPr>
          <w:ilvl w:val="0"/>
          <w:numId w:val="8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выставки </w:t>
      </w:r>
    </w:p>
    <w:p w:rsidR="009A7A27" w:rsidRPr="009A7A27" w:rsidRDefault="009A7A27" w:rsidP="009A7A27">
      <w:pPr>
        <w:pStyle w:val="a3"/>
        <w:numPr>
          <w:ilvl w:val="0"/>
          <w:numId w:val="8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конкурсы </w:t>
      </w:r>
    </w:p>
    <w:p w:rsidR="009A7A27" w:rsidRPr="009A7A27" w:rsidRDefault="009A7A27" w:rsidP="009A7A27">
      <w:pPr>
        <w:pStyle w:val="a3"/>
        <w:numPr>
          <w:ilvl w:val="0"/>
          <w:numId w:val="8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соревнования </w:t>
      </w:r>
    </w:p>
    <w:p w:rsidR="009A7A27" w:rsidRPr="009A7A27" w:rsidRDefault="009A7A27" w:rsidP="009A7A27">
      <w:pPr>
        <w:pStyle w:val="a3"/>
        <w:numPr>
          <w:ilvl w:val="0"/>
          <w:numId w:val="8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викторины. </w:t>
      </w:r>
    </w:p>
    <w:p w:rsidR="009A7A27" w:rsidRPr="009A7A27" w:rsidRDefault="009A7A27" w:rsidP="009A7A27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A27">
        <w:rPr>
          <w:rFonts w:ascii="Times New Roman" w:hAnsi="Times New Roman" w:cs="Times New Roman"/>
          <w:b/>
          <w:sz w:val="28"/>
          <w:szCs w:val="28"/>
        </w:rPr>
        <w:t>Условия реализации программы.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Занятия кружка проводятся в отдельном кабинете. Имеются все образцы для работы: модели автомобилей, летающие, плавающие модели, модели транспортной техники. В кабинете имеются шкафы для хранения инструментов, материалов. Столы и стулья рассчитаны для занятий учащихся начальных классов.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A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Материально-техническое обеспечение</w:t>
      </w:r>
      <w:r w:rsidRPr="009A7A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9A7A27">
        <w:rPr>
          <w:rFonts w:ascii="Times New Roman" w:hAnsi="Times New Roman" w:cs="Times New Roman"/>
          <w:color w:val="000000"/>
          <w:sz w:val="28"/>
          <w:szCs w:val="28"/>
        </w:rPr>
        <w:t>чертежная бумага, картон, чертежные инструменты, комплект режущего инструмента, кисти для склейки и покраски, клей ПВА, водорастворимые краски.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7A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Методическое и дидактическое обеспечение</w:t>
      </w:r>
      <w:r w:rsidRPr="009A7A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9A7A27">
        <w:rPr>
          <w:rFonts w:ascii="Times New Roman" w:hAnsi="Times New Roman" w:cs="Times New Roman"/>
          <w:color w:val="000000"/>
          <w:sz w:val="28"/>
          <w:szCs w:val="28"/>
        </w:rPr>
        <w:t>специализированная литература по истории судостроения, развитию авиации, космонавтики и автомобилестроения, подборка журналов («Левша», «Юный техник», «Моделист-конструктор»), наборы чертежей, шаблонов для изготовления различных моделей, образцами моделей (судо-, авиа -, ракето- и автомодели), выполненные учащимися и педагогом,  фото и видеоматериалы.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 Все </w:t>
      </w:r>
      <w:r w:rsidRPr="009A7A27">
        <w:rPr>
          <w:rFonts w:ascii="Times New Roman" w:hAnsi="Times New Roman" w:cs="Times New Roman"/>
          <w:i/>
          <w:sz w:val="28"/>
          <w:szCs w:val="28"/>
        </w:rPr>
        <w:t>теоретические</w:t>
      </w:r>
      <w:r w:rsidRPr="009A7A27">
        <w:rPr>
          <w:rFonts w:ascii="Times New Roman" w:hAnsi="Times New Roman" w:cs="Times New Roman"/>
          <w:sz w:val="28"/>
          <w:szCs w:val="28"/>
        </w:rPr>
        <w:t xml:space="preserve"> сведения и практические работы объединены в небольшие разделы, каждый из которых содержит справочный материал по конкретной группе объектов.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i/>
          <w:sz w:val="28"/>
          <w:szCs w:val="28"/>
        </w:rPr>
        <w:t xml:space="preserve">    Практическая</w:t>
      </w:r>
      <w:r w:rsidRPr="009A7A27">
        <w:rPr>
          <w:rFonts w:ascii="Times New Roman" w:hAnsi="Times New Roman" w:cs="Times New Roman"/>
          <w:sz w:val="28"/>
          <w:szCs w:val="28"/>
        </w:rPr>
        <w:t xml:space="preserve"> часть включает работы разной степени сложности, что позволяет каждому ребенку сделать свой собственный выбор и испытать ситуацию успеха.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В программу входят элементы дизайна.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К работе в кружке дети приступают после проведения руководителями соответствующего инструктажа по правилам техники безопасной работы каким-либо инструментом или приспособлением.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На занятиях в кружке можно выявить </w:t>
      </w:r>
      <w:r w:rsidRPr="009A7A27">
        <w:rPr>
          <w:rFonts w:ascii="Times New Roman" w:hAnsi="Times New Roman" w:cs="Times New Roman"/>
          <w:b/>
          <w:i/>
          <w:sz w:val="28"/>
          <w:szCs w:val="28"/>
        </w:rPr>
        <w:t>связи со следующими школьными предметами: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-математика  (геометрические формы и геометрические тела) и др.,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-технология (навыки работы с различными инструментами),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-история (знания по истории развития техники),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-ОБЖ  (изучение техники безопасной работы в кружке,  правил поведения на 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улице),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-изобразительное искусство (декоративно-прикладная и художественно-конструкторская деятельность).</w:t>
      </w:r>
    </w:p>
    <w:p w:rsidR="009A7A27" w:rsidRPr="009A7A27" w:rsidRDefault="009A7A27" w:rsidP="009A7A27">
      <w:pPr>
        <w:spacing w:after="0" w:line="400" w:lineRule="exact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A27">
        <w:rPr>
          <w:rFonts w:ascii="Times New Roman" w:hAnsi="Times New Roman" w:cs="Times New Roman"/>
          <w:b/>
          <w:sz w:val="28"/>
          <w:szCs w:val="28"/>
        </w:rPr>
        <w:t>Режим проведения занятий:</w:t>
      </w:r>
    </w:p>
    <w:p w:rsidR="009A7A27" w:rsidRPr="009A7A27" w:rsidRDefault="009A7A27" w:rsidP="009A7A27">
      <w:pPr>
        <w:spacing w:after="0" w:line="400" w:lineRule="exact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b/>
          <w:sz w:val="28"/>
          <w:szCs w:val="28"/>
        </w:rPr>
        <w:t>1-й год</w:t>
      </w:r>
      <w:r w:rsidRPr="009A7A27">
        <w:rPr>
          <w:rFonts w:ascii="Times New Roman" w:hAnsi="Times New Roman" w:cs="Times New Roman"/>
          <w:sz w:val="28"/>
          <w:szCs w:val="28"/>
        </w:rPr>
        <w:t xml:space="preserve"> обучения 2 раза в неделю по 2 часа ( </w:t>
      </w:r>
      <w:r w:rsidRPr="009A7A27">
        <w:rPr>
          <w:rFonts w:ascii="Times New Roman" w:hAnsi="Times New Roman" w:cs="Times New Roman"/>
          <w:b/>
          <w:sz w:val="28"/>
          <w:szCs w:val="28"/>
        </w:rPr>
        <w:t>144 часа в год</w:t>
      </w:r>
      <w:r w:rsidRPr="009A7A27">
        <w:rPr>
          <w:rFonts w:ascii="Times New Roman" w:hAnsi="Times New Roman" w:cs="Times New Roman"/>
          <w:sz w:val="28"/>
          <w:szCs w:val="28"/>
        </w:rPr>
        <w:t>).</w:t>
      </w:r>
    </w:p>
    <w:p w:rsidR="009A7A27" w:rsidRPr="009A7A27" w:rsidRDefault="009A7A27" w:rsidP="009A7A27">
      <w:pPr>
        <w:spacing w:after="0" w:line="400" w:lineRule="exact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b/>
          <w:sz w:val="28"/>
          <w:szCs w:val="28"/>
        </w:rPr>
        <w:lastRenderedPageBreak/>
        <w:t>2-й год</w:t>
      </w:r>
      <w:r w:rsidRPr="009A7A27">
        <w:rPr>
          <w:rFonts w:ascii="Times New Roman" w:hAnsi="Times New Roman" w:cs="Times New Roman"/>
          <w:sz w:val="28"/>
          <w:szCs w:val="28"/>
        </w:rPr>
        <w:t xml:space="preserve"> обучения 2 раза в неделю по 3 часа (</w:t>
      </w:r>
      <w:r w:rsidRPr="009A7A27">
        <w:rPr>
          <w:rFonts w:ascii="Times New Roman" w:hAnsi="Times New Roman" w:cs="Times New Roman"/>
          <w:b/>
          <w:sz w:val="28"/>
          <w:szCs w:val="28"/>
        </w:rPr>
        <w:t>216 часов в год</w:t>
      </w:r>
      <w:r w:rsidRPr="009A7A27">
        <w:rPr>
          <w:rFonts w:ascii="Times New Roman" w:hAnsi="Times New Roman" w:cs="Times New Roman"/>
          <w:sz w:val="28"/>
          <w:szCs w:val="28"/>
        </w:rPr>
        <w:t>).</w:t>
      </w:r>
    </w:p>
    <w:p w:rsidR="009A7A27" w:rsidRPr="009A7A27" w:rsidRDefault="009A7A27" w:rsidP="009A7A27">
      <w:pPr>
        <w:pStyle w:val="2"/>
        <w:ind w:left="-426" w:firstLine="426"/>
        <w:rPr>
          <w:b w:val="0"/>
          <w:bCs w:val="0"/>
          <w:szCs w:val="28"/>
          <w:u w:val="none"/>
          <w:lang w:eastAsia="ru-RU"/>
        </w:rPr>
      </w:pPr>
    </w:p>
    <w:p w:rsidR="009A7A27" w:rsidRPr="009A7A27" w:rsidRDefault="009A7A27" w:rsidP="009A7A27">
      <w:pPr>
        <w:pStyle w:val="2"/>
        <w:ind w:left="-426" w:firstLine="426"/>
        <w:rPr>
          <w:szCs w:val="28"/>
          <w:u w:val="none"/>
        </w:rPr>
      </w:pPr>
      <w:r w:rsidRPr="009A7A27">
        <w:rPr>
          <w:szCs w:val="28"/>
          <w:u w:val="none"/>
        </w:rPr>
        <w:t>Прогнозируемый  результат:</w:t>
      </w:r>
    </w:p>
    <w:p w:rsidR="009A7A27" w:rsidRPr="009A7A27" w:rsidRDefault="009A7A27" w:rsidP="009A7A27">
      <w:pPr>
        <w:pStyle w:val="21"/>
        <w:spacing w:after="0" w:line="240" w:lineRule="auto"/>
        <w:ind w:left="-426" w:right="281" w:firstLine="426"/>
        <w:rPr>
          <w:b/>
          <w:bCs/>
          <w:i/>
          <w:sz w:val="28"/>
          <w:szCs w:val="28"/>
        </w:rPr>
      </w:pPr>
      <w:r w:rsidRPr="009A7A27">
        <w:rPr>
          <w:b/>
          <w:bCs/>
          <w:i/>
          <w:sz w:val="28"/>
          <w:szCs w:val="28"/>
        </w:rPr>
        <w:t>Учащийся  кружка после окончания первого   года обучения должен:</w:t>
      </w:r>
    </w:p>
    <w:p w:rsidR="009A7A27" w:rsidRPr="009A7A27" w:rsidRDefault="009A7A27" w:rsidP="009A7A27">
      <w:pPr>
        <w:pStyle w:val="21"/>
        <w:spacing w:after="0" w:line="240" w:lineRule="auto"/>
        <w:ind w:left="-426" w:right="281" w:firstLine="426"/>
        <w:rPr>
          <w:sz w:val="28"/>
          <w:szCs w:val="28"/>
        </w:rPr>
      </w:pPr>
      <w:r w:rsidRPr="009A7A27">
        <w:rPr>
          <w:b/>
          <w:bCs/>
          <w:sz w:val="28"/>
          <w:szCs w:val="28"/>
        </w:rPr>
        <w:t>Знать</w:t>
      </w:r>
      <w:r w:rsidRPr="009A7A27">
        <w:rPr>
          <w:b/>
          <w:bCs/>
          <w:i/>
          <w:iCs/>
          <w:sz w:val="28"/>
          <w:szCs w:val="28"/>
        </w:rPr>
        <w:t>: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Основные свойства материалов для моделирования;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Принципы и технологию постройки плоских и объёмных моделей из бумаги и картона, способы применения шаблонов;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Названия основных деталей и частей техники;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Необходимые правила техники безопасности в процессе всех этапов конструирования.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-Материалы и инструменты, используемые для изготовления моделей;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-Основные линии на чертеже;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Простейшие конструкторские понятия;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A27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Соблюдать технику безопасности;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Читать простейшие чертежи;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Изготавливать простейшие чертежи моделей методом копирования;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Находить линии сгиба;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Владеть элементарными графическими навыками; 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Самостоятельно построить модель из бумаги и картона по шаблону;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Определять основные части изготовляемых моделей и правильно произносить их названия;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Работать простейшими ручным инструментом;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Окрашивать модель кистью.</w:t>
      </w: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9A7A27" w:rsidRPr="009A7A27" w:rsidRDefault="009A7A27" w:rsidP="009A7A27">
      <w:pPr>
        <w:pStyle w:val="21"/>
        <w:spacing w:after="0" w:line="240" w:lineRule="auto"/>
        <w:ind w:left="-426" w:right="281" w:firstLine="426"/>
        <w:rPr>
          <w:sz w:val="28"/>
          <w:szCs w:val="28"/>
        </w:rPr>
      </w:pPr>
      <w:r w:rsidRPr="009A7A27">
        <w:rPr>
          <w:b/>
          <w:bCs/>
          <w:i/>
          <w:sz w:val="28"/>
          <w:szCs w:val="28"/>
        </w:rPr>
        <w:t>Учащийся  кружка после окончания второго  года обучения должен: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7A27">
        <w:rPr>
          <w:rFonts w:ascii="Times New Roman" w:hAnsi="Times New Roman" w:cs="Times New Roman"/>
          <w:b/>
          <w:bCs/>
          <w:sz w:val="28"/>
          <w:szCs w:val="28"/>
        </w:rPr>
        <w:t>Знать</w:t>
      </w:r>
      <w:r w:rsidRPr="009A7A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Основные свойства материалов для моделирования;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Простейшие правила организации рабочего места;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Принципы и технологию постройки простых объёмных моделей из бумаги и картона, способы соединения деталей из бумаги и картона;</w:t>
      </w:r>
    </w:p>
    <w:p w:rsidR="009A7A27" w:rsidRPr="009A7A27" w:rsidRDefault="009A7A27" w:rsidP="009A7A2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 xml:space="preserve"> Названия основных деталей и частей техники.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Правила безопасного пользования инструментами;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Виды чертежей; </w:t>
      </w:r>
    </w:p>
    <w:p w:rsidR="009A7A27" w:rsidRPr="009A7A27" w:rsidRDefault="009A7A27" w:rsidP="009A7A27">
      <w:pPr>
        <w:spacing w:after="0"/>
        <w:ind w:left="-426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A27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Соблюдать технику безопасности; 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Самостоятельно построить простую модель из бумаги и картона;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Выполнять разметку несложных объектов на бумаге и картоне при помощи линейки и шаблонов;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Работать простейшими ручным инструментом;</w:t>
      </w:r>
    </w:p>
    <w:p w:rsidR="009A7A27" w:rsidRPr="009A7A27" w:rsidRDefault="009A7A27" w:rsidP="009A7A2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Окрашивать детали модели и модель кистью.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Чертить простейшие чертежи разверток;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lastRenderedPageBreak/>
        <w:t xml:space="preserve">- Изготавливать усложненные модели;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Самостоятельно выбирать дизайн модели;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Анализировать свою модель, модель своего товарища;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  <w:r w:rsidRPr="009A7A27">
        <w:rPr>
          <w:sz w:val="28"/>
          <w:szCs w:val="28"/>
        </w:rPr>
        <w:t xml:space="preserve">- Проявлять усидчивость в достижении конечного результата. </w:t>
      </w:r>
    </w:p>
    <w:p w:rsidR="009A7A27" w:rsidRPr="009A7A27" w:rsidRDefault="009A7A27" w:rsidP="009A7A27">
      <w:pPr>
        <w:pStyle w:val="Default"/>
        <w:ind w:left="-426" w:firstLine="426"/>
        <w:rPr>
          <w:sz w:val="28"/>
          <w:szCs w:val="28"/>
        </w:rPr>
      </w:pP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Default="004C0E9B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4C0E9B" w:rsidRPr="009A7A27" w:rsidRDefault="004C0E9B" w:rsidP="004C0E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7A27" w:rsidRPr="009A7A27" w:rsidRDefault="009A7A27" w:rsidP="009A7A27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9A7A27" w:rsidRPr="009A7A27" w:rsidRDefault="009A7A27" w:rsidP="009A7A27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A27">
        <w:rPr>
          <w:rFonts w:ascii="Times New Roman" w:hAnsi="Times New Roman" w:cs="Times New Roman"/>
          <w:b/>
          <w:bCs/>
          <w:sz w:val="28"/>
          <w:szCs w:val="28"/>
        </w:rPr>
        <w:t>Литература для педагога</w:t>
      </w:r>
    </w:p>
    <w:p w:rsidR="009A7A27" w:rsidRPr="009A7A27" w:rsidRDefault="009A7A27" w:rsidP="009A7A27">
      <w:pPr>
        <w:pStyle w:val="a8"/>
        <w:spacing w:line="240" w:lineRule="auto"/>
        <w:ind w:firstLine="539"/>
        <w:rPr>
          <w:rFonts w:ascii="Times New Roman" w:hAnsi="Times New Roman" w:cs="Times New Roman"/>
          <w:sz w:val="28"/>
          <w:szCs w:val="28"/>
        </w:rPr>
      </w:pP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Закон  Республики Казахстан «Об образовании» (с изменениями и дополнениями)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Конституция РК.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Конвенция ООН о правах ребёнка.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Устав ШТТ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Андрианов П.М.  Техническое творчество учащихся. Пособие для учителей и руководителей кружков. – М.: «Просвещение», 1986.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Архипова Н.А. Методические рекомендации. – М.: Станция юных техников им. 70-летя ВЛКСМ, 1989.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Боровков Ю.А. Технический справочник учителя труда. – М.: «Просвещение», 1971.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Вяткин Г.П. Машиностроительное черчение. – М.: «Просвещение», 1977.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Дорин В.С. Как и почему плавает судно. – Л.: «Судпромгиз», 1957.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Жабров А.А. Почему и как летают самолёты. – М.: «Физматгиз», 1959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Журавлёва А.П., Болотина Л.А. Начальное техническое моделирование: Пособие для учителей нач. классов  по внеклассной работе. – М.: Просвещение, 1982.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Заворотов В.А. От идеи до модели. – М.: «Просвещение», 1988.</w:t>
      </w:r>
    </w:p>
    <w:p w:rsidR="009A7A27" w:rsidRPr="009A7A27" w:rsidRDefault="009A7A27" w:rsidP="009A7A27">
      <w:pPr>
        <w:pStyle w:val="a8"/>
        <w:numPr>
          <w:ilvl w:val="2"/>
          <w:numId w:val="10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Тимофеева М.С. Твори, выдумывай, пробуй. – М.: «Просвещение», 1981.</w:t>
      </w:r>
    </w:p>
    <w:p w:rsidR="009A7A27" w:rsidRPr="009A7A27" w:rsidRDefault="009A7A27" w:rsidP="009A7A27">
      <w:pPr>
        <w:pStyle w:val="a8"/>
        <w:tabs>
          <w:tab w:val="left" w:pos="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9A7A27" w:rsidRPr="009A7A27" w:rsidRDefault="009A7A27" w:rsidP="009A7A27">
      <w:pPr>
        <w:pStyle w:val="a8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A27">
        <w:rPr>
          <w:rFonts w:ascii="Times New Roman" w:hAnsi="Times New Roman" w:cs="Times New Roman"/>
          <w:b/>
          <w:bCs/>
          <w:sz w:val="28"/>
          <w:szCs w:val="28"/>
        </w:rPr>
        <w:t>Литература для обучающихся</w:t>
      </w:r>
    </w:p>
    <w:p w:rsidR="009A7A27" w:rsidRPr="009A7A27" w:rsidRDefault="009A7A27" w:rsidP="009A7A27">
      <w:pPr>
        <w:pStyle w:val="a8"/>
        <w:tabs>
          <w:tab w:val="left" w:pos="0"/>
        </w:tabs>
        <w:spacing w:line="240" w:lineRule="auto"/>
        <w:ind w:firstLine="539"/>
        <w:rPr>
          <w:rFonts w:ascii="Times New Roman" w:hAnsi="Times New Roman" w:cs="Times New Roman"/>
          <w:sz w:val="28"/>
          <w:szCs w:val="28"/>
        </w:rPr>
      </w:pPr>
    </w:p>
    <w:p w:rsidR="009A7A27" w:rsidRPr="009A7A27" w:rsidRDefault="009A7A27" w:rsidP="009A7A27">
      <w:pPr>
        <w:pStyle w:val="a8"/>
        <w:numPr>
          <w:ilvl w:val="2"/>
          <w:numId w:val="11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Загайкевич Д.Н. Общее устройство судна. – Л.: «Судпромгиз», 1956.</w:t>
      </w:r>
    </w:p>
    <w:p w:rsidR="009A7A27" w:rsidRPr="009A7A27" w:rsidRDefault="009A7A27" w:rsidP="009A7A27">
      <w:pPr>
        <w:pStyle w:val="a8"/>
        <w:numPr>
          <w:ilvl w:val="2"/>
          <w:numId w:val="11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Журнал «Моделист – конструктор» М.: 1973 – 2005 гг.</w:t>
      </w:r>
    </w:p>
    <w:p w:rsidR="009A7A27" w:rsidRPr="009A7A27" w:rsidRDefault="009A7A27" w:rsidP="009A7A27">
      <w:pPr>
        <w:pStyle w:val="a8"/>
        <w:numPr>
          <w:ilvl w:val="2"/>
          <w:numId w:val="11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Кравченко А.С., Шумков Б.М. Новые самоделки из бумаги. 94 современные модели. – М.: Лирус, 1995.</w:t>
      </w:r>
    </w:p>
    <w:p w:rsidR="009A7A27" w:rsidRPr="009A7A27" w:rsidRDefault="009A7A27" w:rsidP="009A7A27">
      <w:pPr>
        <w:pStyle w:val="a8"/>
        <w:numPr>
          <w:ilvl w:val="2"/>
          <w:numId w:val="11"/>
        </w:numPr>
        <w:tabs>
          <w:tab w:val="left" w:pos="0"/>
        </w:tabs>
        <w:suppressAutoHyphens/>
        <w:spacing w:after="0" w:line="4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A27">
        <w:rPr>
          <w:rFonts w:ascii="Times New Roman" w:hAnsi="Times New Roman" w:cs="Times New Roman"/>
          <w:sz w:val="28"/>
          <w:szCs w:val="28"/>
        </w:rPr>
        <w:t>Лагутин О.В. Самолёт на столе. – М.: Изд-во ДОСААФ, 1988.</w:t>
      </w:r>
    </w:p>
    <w:p w:rsidR="009A7A27" w:rsidRPr="009A7A27" w:rsidRDefault="009A7A27" w:rsidP="009A7A27">
      <w:pPr>
        <w:pStyle w:val="Default"/>
        <w:rPr>
          <w:sz w:val="28"/>
          <w:szCs w:val="28"/>
        </w:rPr>
      </w:pPr>
    </w:p>
    <w:p w:rsidR="009A7A27" w:rsidRPr="009A7A27" w:rsidRDefault="009A7A27" w:rsidP="009A7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A27" w:rsidRDefault="009A7A27" w:rsidP="00EE5A11">
      <w:pPr>
        <w:spacing w:after="0" w:line="240" w:lineRule="auto"/>
        <w:jc w:val="center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9A7A27" w:rsidRDefault="009A7A27" w:rsidP="00EE5A11">
      <w:pPr>
        <w:spacing w:after="0" w:line="240" w:lineRule="auto"/>
        <w:jc w:val="center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EE5A11">
      <w:pPr>
        <w:spacing w:after="0" w:line="240" w:lineRule="auto"/>
        <w:jc w:val="center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  <w:r w:rsidRPr="00926DE2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lastRenderedPageBreak/>
        <w:t>Муниципальное бюджетное учреждение Дополнительного образования</w:t>
      </w:r>
    </w:p>
    <w:p w:rsidR="004A53F8" w:rsidRPr="00926DE2" w:rsidRDefault="004A53F8" w:rsidP="00EE5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E2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>Центр детского и юношеского творчества</w:t>
      </w: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jc w:val="center"/>
        <w:rPr>
          <w:rFonts w:ascii="Palatino Linotype" w:eastAsia="Times New Roman" w:hAnsi="Palatino Linotype" w:cs="Palatino Linotype"/>
          <w:color w:val="000000"/>
          <w:spacing w:val="20"/>
          <w:sz w:val="96"/>
          <w:szCs w:val="96"/>
          <w:lang w:eastAsia="ru-RU"/>
        </w:rPr>
      </w:pPr>
    </w:p>
    <w:p w:rsidR="004A53F8" w:rsidRPr="00926DE2" w:rsidRDefault="004A53F8" w:rsidP="004A53F8">
      <w:pPr>
        <w:spacing w:after="0" w:line="240" w:lineRule="auto"/>
        <w:jc w:val="center"/>
        <w:rPr>
          <w:rFonts w:ascii="Palatino Linotype" w:eastAsia="Times New Roman" w:hAnsi="Palatino Linotype" w:cs="Palatino Linotype"/>
          <w:color w:val="000000"/>
          <w:spacing w:val="20"/>
          <w:sz w:val="96"/>
          <w:szCs w:val="96"/>
          <w:lang w:eastAsia="ru-RU"/>
        </w:rPr>
      </w:pPr>
      <w:r w:rsidRPr="00926DE2">
        <w:rPr>
          <w:rFonts w:ascii="Palatino Linotype" w:eastAsia="Times New Roman" w:hAnsi="Palatino Linotype" w:cs="Palatino Linotype"/>
          <w:color w:val="000000"/>
          <w:spacing w:val="20"/>
          <w:sz w:val="96"/>
          <w:szCs w:val="96"/>
          <w:lang w:eastAsia="ru-RU"/>
        </w:rPr>
        <w:t>Тематический</w:t>
      </w:r>
    </w:p>
    <w:p w:rsidR="004A53F8" w:rsidRPr="00926DE2" w:rsidRDefault="004A53F8" w:rsidP="004A53F8">
      <w:pPr>
        <w:spacing w:after="0" w:line="240" w:lineRule="auto"/>
        <w:jc w:val="center"/>
        <w:rPr>
          <w:rFonts w:ascii="Palatino Linotype" w:eastAsia="Times New Roman" w:hAnsi="Palatino Linotype" w:cs="Palatino Linotype"/>
          <w:color w:val="000000"/>
          <w:spacing w:val="20"/>
          <w:sz w:val="96"/>
          <w:szCs w:val="96"/>
          <w:lang w:eastAsia="ru-RU"/>
        </w:rPr>
      </w:pPr>
      <w:r w:rsidRPr="00926DE2">
        <w:rPr>
          <w:rFonts w:ascii="Palatino Linotype" w:eastAsia="Times New Roman" w:hAnsi="Palatino Linotype" w:cs="Palatino Linotype"/>
          <w:color w:val="000000"/>
          <w:spacing w:val="20"/>
          <w:sz w:val="96"/>
          <w:szCs w:val="96"/>
          <w:lang w:eastAsia="ru-RU"/>
        </w:rPr>
        <w:t>план</w:t>
      </w:r>
    </w:p>
    <w:p w:rsidR="004A53F8" w:rsidRPr="00926DE2" w:rsidRDefault="004A53F8" w:rsidP="004A53F8">
      <w:pPr>
        <w:spacing w:after="0" w:line="240" w:lineRule="auto"/>
        <w:jc w:val="center"/>
        <w:rPr>
          <w:rFonts w:ascii="Palatino Linotype" w:eastAsia="Times New Roman" w:hAnsi="Palatino Linotype" w:cs="Palatino Linotype"/>
          <w:color w:val="000000"/>
          <w:spacing w:val="20"/>
          <w:sz w:val="96"/>
          <w:szCs w:val="96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DE6E73" w:rsidRDefault="00DE6E73" w:rsidP="00DE6E73">
      <w:pPr>
        <w:spacing w:after="0" w:line="240" w:lineRule="auto"/>
        <w:jc w:val="right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  <w:r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 xml:space="preserve">составил: </w:t>
      </w:r>
      <w:r w:rsidR="004A53F8" w:rsidRPr="00926DE2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 xml:space="preserve">Педагог </w:t>
      </w:r>
      <w:r w:rsidR="00EE5A11" w:rsidRPr="00926DE2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>Омаровой У.А.</w:t>
      </w:r>
      <w:r w:rsidR="004A53F8" w:rsidRPr="00926DE2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>.</w:t>
      </w:r>
    </w:p>
    <w:p w:rsidR="004A53F8" w:rsidRPr="00DE6E73" w:rsidRDefault="004A53F8" w:rsidP="00DE6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E2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объединение «</w:t>
      </w:r>
      <w:r w:rsidR="00926DE2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Начальное техническое творчество</w:t>
      </w:r>
      <w:r w:rsidRPr="00926DE2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» </w:t>
      </w: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DE6E73" w:rsidRDefault="00DE6E73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DE6E73" w:rsidRPr="00926DE2" w:rsidRDefault="00DE6E73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4A53F8" w:rsidRPr="00926DE2" w:rsidRDefault="004A53F8" w:rsidP="004A53F8">
      <w:pPr>
        <w:spacing w:after="0" w:line="240" w:lineRule="auto"/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</w:pPr>
    </w:p>
    <w:p w:rsidR="00256BCD" w:rsidRPr="00926DE2" w:rsidRDefault="00256BCD" w:rsidP="00256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E2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 xml:space="preserve">г.Южно - Сухокумск – </w:t>
      </w:r>
      <w:r w:rsidR="00DE6E73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>2018</w:t>
      </w:r>
      <w:r w:rsidR="00926DE2" w:rsidRPr="00926DE2">
        <w:rPr>
          <w:rFonts w:ascii="Palatino Linotype" w:eastAsia="Times New Roman" w:hAnsi="Palatino Linotype" w:cs="Palatino Linotype"/>
          <w:color w:val="000000"/>
          <w:spacing w:val="20"/>
          <w:sz w:val="34"/>
          <w:szCs w:val="34"/>
          <w:lang w:eastAsia="ru-RU"/>
        </w:rPr>
        <w:t>г.</w:t>
      </w:r>
    </w:p>
    <w:p w:rsidR="00DE6E73" w:rsidRDefault="00DE6E73" w:rsidP="00EF5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</w:p>
    <w:p w:rsidR="007400DD" w:rsidRPr="00DE6E73" w:rsidRDefault="00EF5E8B" w:rsidP="00EF5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DE6E73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 xml:space="preserve">Учебно-тематический план </w:t>
      </w:r>
    </w:p>
    <w:p w:rsidR="00EF5E8B" w:rsidRPr="00DE6E73" w:rsidRDefault="00EF5E8B" w:rsidP="00EF5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DE6E73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1 год обучения.</w:t>
      </w:r>
    </w:p>
    <w:tbl>
      <w:tblPr>
        <w:tblStyle w:val="a4"/>
        <w:tblW w:w="0" w:type="auto"/>
        <w:tblInd w:w="-526" w:type="dxa"/>
        <w:tblLook w:val="04A0"/>
      </w:tblPr>
      <w:tblGrid>
        <w:gridCol w:w="1036"/>
        <w:gridCol w:w="4540"/>
        <w:gridCol w:w="1224"/>
        <w:gridCol w:w="1259"/>
        <w:gridCol w:w="1512"/>
      </w:tblGrid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40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1224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59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512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0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9" w:type="dxa"/>
          </w:tcPr>
          <w:p w:rsidR="007400DD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2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0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Спичечные картины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18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0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Превращение спичечных коробок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18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0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Аппликация из спичек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8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0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Раз полоска, два полоска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18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0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Круг всему голова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</w:t>
            </w:r>
            <w:r w:rsidR="00B50279"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7400DD" w:rsidRPr="00DE6E73" w:rsidRDefault="00B50279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16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0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Всякая всячина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7400DD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10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0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Техника оригами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7400DD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18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0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Культурно-досуговые мероприятия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18</w:t>
            </w:r>
          </w:p>
        </w:tc>
      </w:tr>
      <w:tr w:rsidR="00EF5E8B" w:rsidRPr="00926DE2" w:rsidTr="00DE6E73">
        <w:tc>
          <w:tcPr>
            <w:tcW w:w="1036" w:type="dxa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0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224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9" w:type="dxa"/>
          </w:tcPr>
          <w:p w:rsidR="00EF5E8B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512" w:type="dxa"/>
          </w:tcPr>
          <w:p w:rsidR="007400DD" w:rsidRPr="00DE6E73" w:rsidRDefault="007400DD" w:rsidP="0005670E">
            <w:pP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2</w:t>
            </w:r>
          </w:p>
        </w:tc>
      </w:tr>
      <w:tr w:rsidR="00EF5E8B" w:rsidRPr="00926DE2" w:rsidTr="00DE6E73">
        <w:tc>
          <w:tcPr>
            <w:tcW w:w="8059" w:type="dxa"/>
            <w:gridSpan w:val="4"/>
          </w:tcPr>
          <w:p w:rsidR="00EF5E8B" w:rsidRPr="00DE6E73" w:rsidRDefault="00EF5E8B" w:rsidP="0005670E">
            <w:pPr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>Итого</w:t>
            </w:r>
            <w:r w:rsidR="007400DD"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2" w:type="dxa"/>
          </w:tcPr>
          <w:p w:rsidR="007400DD" w:rsidRPr="00DE6E73" w:rsidRDefault="007400DD" w:rsidP="0005670E">
            <w:pPr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sz w:val="24"/>
                <w:szCs w:val="24"/>
                <w:lang w:eastAsia="ru-RU"/>
              </w:rPr>
              <w:t>144</w:t>
            </w:r>
          </w:p>
        </w:tc>
      </w:tr>
    </w:tbl>
    <w:p w:rsidR="00DE6E73" w:rsidRDefault="00DE6E73" w:rsidP="00B5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</w:p>
    <w:p w:rsidR="00904E47" w:rsidRPr="00DE6E73" w:rsidRDefault="00B50279" w:rsidP="00B5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DE6E73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Календарный п</w:t>
      </w:r>
      <w:r w:rsidR="00904E47" w:rsidRPr="00DE6E73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лан работы</w:t>
      </w:r>
    </w:p>
    <w:p w:rsidR="00B50279" w:rsidRPr="00DE6E73" w:rsidRDefault="00B50279" w:rsidP="00B5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</w:p>
    <w:tbl>
      <w:tblPr>
        <w:tblStyle w:val="a4"/>
        <w:tblW w:w="9774" w:type="dxa"/>
        <w:tblInd w:w="-318" w:type="dxa"/>
        <w:tblLook w:val="04A0"/>
      </w:tblPr>
      <w:tblGrid>
        <w:gridCol w:w="536"/>
        <w:gridCol w:w="1875"/>
        <w:gridCol w:w="696"/>
        <w:gridCol w:w="708"/>
        <w:gridCol w:w="733"/>
        <w:gridCol w:w="3391"/>
        <w:gridCol w:w="1835"/>
      </w:tblGrid>
      <w:tr w:rsidR="004771E6" w:rsidRPr="00DE6E73" w:rsidTr="004F6BE0">
        <w:tc>
          <w:tcPr>
            <w:tcW w:w="536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5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696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8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</w:t>
            </w:r>
          </w:p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733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</w:t>
            </w:r>
          </w:p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тика </w:t>
            </w:r>
          </w:p>
        </w:tc>
        <w:tc>
          <w:tcPr>
            <w:tcW w:w="3391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навыки и умения, приобретенные на занятиях</w:t>
            </w:r>
          </w:p>
        </w:tc>
        <w:tc>
          <w:tcPr>
            <w:tcW w:w="1835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предметы и литература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занятия</w:t>
            </w:r>
          </w:p>
        </w:tc>
        <w:tc>
          <w:tcPr>
            <w:tcW w:w="696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</w:tcPr>
          <w:p w:rsidR="00904E47" w:rsidRPr="00DE6E73" w:rsidRDefault="00904E47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объединением</w:t>
            </w:r>
            <w:r w:rsidR="002863FD"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правила поведения</w:t>
            </w:r>
          </w:p>
        </w:tc>
        <w:tc>
          <w:tcPr>
            <w:tcW w:w="1835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книг к занятию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Слон 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Заяц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Петух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Крокодил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863FD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1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Коробку из под конфет заполнить пластилином, спичинки нужно втыкать так, чтобы они плотно прилегали друг к другу. Длину спичек можно регулировать  в зависимости от высоты коробки, одна темная клетка на образце соответствует одной спичечной головке</w:t>
            </w:r>
          </w:p>
        </w:tc>
        <w:tc>
          <w:tcPr>
            <w:tcW w:w="1835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Коробки из под конфет, спички и пластилин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5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Задиристый петушок</w:t>
            </w:r>
          </w:p>
        </w:tc>
        <w:tc>
          <w:tcPr>
            <w:tcW w:w="696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2863F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Обклеиваем коробку из цветной бумаги, рисуем фломастером зрачки и наклеиваем детали</w:t>
            </w:r>
          </w:p>
        </w:tc>
        <w:tc>
          <w:tcPr>
            <w:tcW w:w="183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Спичечный коробок, цветная бумага, пластилин и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Веселый котенок</w:t>
            </w:r>
          </w:p>
        </w:tc>
        <w:tc>
          <w:tcPr>
            <w:tcW w:w="69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Обклеиваем коробку из цветной бумаги, рисуем фломастером зрачки и наклеиваем детали</w:t>
            </w:r>
          </w:p>
        </w:tc>
        <w:tc>
          <w:tcPr>
            <w:tcW w:w="183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Спичечный коробок, цветная бумага, пластилин и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Лягушонок в коробочке</w:t>
            </w:r>
          </w:p>
        </w:tc>
        <w:tc>
          <w:tcPr>
            <w:tcW w:w="69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Обклеиваем коробку из цветной бумаги, рисуем фломастером зрачки и наклеиваем детали</w:t>
            </w:r>
          </w:p>
        </w:tc>
        <w:tc>
          <w:tcPr>
            <w:tcW w:w="183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Спичечный коробок, цветная бумага, </w:t>
            </w: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пластилин и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Золотая рыбка</w:t>
            </w:r>
          </w:p>
        </w:tc>
        <w:tc>
          <w:tcPr>
            <w:tcW w:w="69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Обклеиваем коробку из цветной бумаги, рисуем фломастером зрачки и наклеиваем детали. Клеем хвост</w:t>
            </w:r>
          </w:p>
        </w:tc>
        <w:tc>
          <w:tcPr>
            <w:tcW w:w="183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Спичечный коробок, цветная бумага, пластилин и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Белочка </w:t>
            </w:r>
          </w:p>
        </w:tc>
        <w:tc>
          <w:tcPr>
            <w:tcW w:w="69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Обклеиваем коробку из цветной бумаги, рисуем фломастером зрачки и наклеиваем детали. </w:t>
            </w:r>
          </w:p>
        </w:tc>
        <w:tc>
          <w:tcPr>
            <w:tcW w:w="1835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Спичечный коробок, цветная бумага, пластилин и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5C1700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Сундучок для мелочей</w:t>
            </w:r>
          </w:p>
        </w:tc>
        <w:tc>
          <w:tcPr>
            <w:tcW w:w="696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Клеем несколько коробок и обклеиваем цветной бумагой</w:t>
            </w:r>
          </w:p>
        </w:tc>
        <w:tc>
          <w:tcPr>
            <w:tcW w:w="1835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 спичечных коробок и цветная бумага 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Бабочка лимонница</w:t>
            </w:r>
          </w:p>
        </w:tc>
        <w:tc>
          <w:tcPr>
            <w:tcW w:w="696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Обклеиваем коробку из цветной бумаги, переводить детали головы, лапки, крылья на цветной картон и вырезать. Приклеиваем головки, усики, нос и глаза</w:t>
            </w:r>
          </w:p>
        </w:tc>
        <w:tc>
          <w:tcPr>
            <w:tcW w:w="1835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Спичечный коробок, цветная бумага, пластилин и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Змей </w:t>
            </w:r>
          </w:p>
        </w:tc>
        <w:tc>
          <w:tcPr>
            <w:tcW w:w="696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B05F04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E74652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Приклеиваем три коробки, обклеиваем цветной бумагой по широким сторонам, отдельно обклеить две коробки цветной бумагой</w:t>
            </w:r>
          </w:p>
        </w:tc>
        <w:tc>
          <w:tcPr>
            <w:tcW w:w="1835" w:type="dxa"/>
          </w:tcPr>
          <w:p w:rsidR="00904E47" w:rsidRPr="00DE6E73" w:rsidRDefault="00E74652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Спичечные коробочки, цветная бумага, пластилин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875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Грузовик </w:t>
            </w:r>
          </w:p>
        </w:tc>
        <w:tc>
          <w:tcPr>
            <w:tcW w:w="696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Обклеиваем коробку из цветной бумаги, вырезать из картона 4 колеса</w:t>
            </w:r>
          </w:p>
        </w:tc>
        <w:tc>
          <w:tcPr>
            <w:tcW w:w="1835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Спичечные коробочки, цветная бумага, пластилин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5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Мебель для куклы</w:t>
            </w:r>
          </w:p>
        </w:tc>
        <w:tc>
          <w:tcPr>
            <w:tcW w:w="696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Обклеиваем коробку из цветной бумаги, диван и кресло делать изделия по одному принципу, чтобы сделать диван на ножках и приклеить к бокам две коробки</w:t>
            </w:r>
          </w:p>
        </w:tc>
        <w:tc>
          <w:tcPr>
            <w:tcW w:w="1835" w:type="dxa"/>
          </w:tcPr>
          <w:p w:rsidR="00904E47" w:rsidRPr="00DE6E73" w:rsidRDefault="0006166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Несколько спичечных коробок, клей и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Звезда с 8-ю лучами</w:t>
            </w:r>
          </w:p>
        </w:tc>
        <w:tc>
          <w:tcPr>
            <w:tcW w:w="69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vMerge w:val="restart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Спичинку нужно с  одной стороны намазать клеем, и поместить на лист цветной бумаги или на картон, на первый взгляд ничего сложного в этой работе нет, но ребенку потребуется большое терпение, это занятие способно успокоить даже самого непоседливого ребенка. Чтобы получить округлые линии вы можете </w:t>
            </w: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надламывать, разламывать спички, а еще можно расщеплять спички с одного конца на отдельные волокна, получается интересный эффект.</w:t>
            </w:r>
          </w:p>
        </w:tc>
        <w:tc>
          <w:tcPr>
            <w:tcW w:w="183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1E6" w:rsidRPr="00DE6E73" w:rsidTr="004F6BE0">
        <w:tc>
          <w:tcPr>
            <w:tcW w:w="53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Снежинка</w:t>
            </w:r>
          </w:p>
        </w:tc>
        <w:tc>
          <w:tcPr>
            <w:tcW w:w="69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vMerge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1E6" w:rsidRPr="00DE6E73" w:rsidTr="004F6BE0">
        <w:tc>
          <w:tcPr>
            <w:tcW w:w="53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Бабочка </w:t>
            </w:r>
          </w:p>
        </w:tc>
        <w:tc>
          <w:tcPr>
            <w:tcW w:w="69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vMerge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1E6" w:rsidRPr="00DE6E73" w:rsidTr="004F6BE0">
        <w:tc>
          <w:tcPr>
            <w:tcW w:w="53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Деревня </w:t>
            </w:r>
          </w:p>
        </w:tc>
        <w:tc>
          <w:tcPr>
            <w:tcW w:w="69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vMerge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1E6" w:rsidRPr="00DE6E73" w:rsidTr="004F6BE0">
        <w:tc>
          <w:tcPr>
            <w:tcW w:w="53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7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Подсолнух </w:t>
            </w:r>
          </w:p>
        </w:tc>
        <w:tc>
          <w:tcPr>
            <w:tcW w:w="696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vMerge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4771E6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75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Порхающие птички</w:t>
            </w:r>
          </w:p>
        </w:tc>
        <w:tc>
          <w:tcPr>
            <w:tcW w:w="696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Вырезать полоски с пятью надрезами, смастерить разноцветных птичек и подвесить их на соломинку</w:t>
            </w:r>
          </w:p>
        </w:tc>
        <w:tc>
          <w:tcPr>
            <w:tcW w:w="1835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нитка, иголка, ножницы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75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Райские птицы</w:t>
            </w:r>
          </w:p>
        </w:tc>
        <w:tc>
          <w:tcPr>
            <w:tcW w:w="696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Вырезать полоску из плотной бумаги, шириной 3 см, длиной 40 см, соединить с помощью надрезов</w:t>
            </w:r>
          </w:p>
        </w:tc>
        <w:tc>
          <w:tcPr>
            <w:tcW w:w="1835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нитка, иголка, ножницы, фломастеры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5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Подвеска снежинка</w:t>
            </w:r>
          </w:p>
        </w:tc>
        <w:tc>
          <w:tcPr>
            <w:tcW w:w="696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4771E6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Вырезать 7 полосок</w:t>
            </w:r>
            <w:r w:rsidR="000C4F28"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шириной 2 см, длиной 10 см</w:t>
            </w:r>
          </w:p>
        </w:tc>
        <w:tc>
          <w:tcPr>
            <w:tcW w:w="1835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нитка, иголка, ножницы, фломастеры</w:t>
            </w:r>
          </w:p>
        </w:tc>
      </w:tr>
      <w:tr w:rsidR="004771E6" w:rsidRPr="00DE6E73" w:rsidTr="004F6BE0">
        <w:tc>
          <w:tcPr>
            <w:tcW w:w="536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5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Улитка в домике</w:t>
            </w:r>
          </w:p>
        </w:tc>
        <w:tc>
          <w:tcPr>
            <w:tcW w:w="696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Переведите на плотную бумагу выкройки из двух частей улитки</w:t>
            </w:r>
          </w:p>
        </w:tc>
        <w:tc>
          <w:tcPr>
            <w:tcW w:w="1835" w:type="dxa"/>
          </w:tcPr>
          <w:p w:rsidR="00904E47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Плотная бумага, клей и ножницы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75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 ворчун</w:t>
            </w:r>
          </w:p>
        </w:tc>
        <w:tc>
          <w:tcPr>
            <w:tcW w:w="69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Перевести выкройку кота, туловище, на цветной картон, нарисовать мордочку</w:t>
            </w:r>
          </w:p>
        </w:tc>
        <w:tc>
          <w:tcPr>
            <w:tcW w:w="1835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нитка, иголка, ножницы, фломастеры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75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Задумчивый крокодил</w:t>
            </w:r>
          </w:p>
        </w:tc>
        <w:tc>
          <w:tcPr>
            <w:tcW w:w="69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Перевести выкройку крокодила, туловище, на цветной картон, нарисовать мордочку</w:t>
            </w:r>
          </w:p>
        </w:tc>
        <w:tc>
          <w:tcPr>
            <w:tcW w:w="1835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нитка, иголка, ножницы, фломастеры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75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Трудолюбивая пчелка</w:t>
            </w:r>
          </w:p>
        </w:tc>
        <w:tc>
          <w:tcPr>
            <w:tcW w:w="69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Вырезать две полоски оранжевого и черного цвета</w:t>
            </w:r>
            <w:r w:rsidR="00B121F9"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длиной 15 см, шириной 2 см</w:t>
            </w:r>
          </w:p>
        </w:tc>
        <w:tc>
          <w:tcPr>
            <w:tcW w:w="183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нитка, иголка, ножницы, фломастеры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7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Стульчик и столик для куклы</w:t>
            </w:r>
          </w:p>
        </w:tc>
        <w:tc>
          <w:tcPr>
            <w:tcW w:w="69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Перевести выкройки на детали и вырезать</w:t>
            </w:r>
          </w:p>
        </w:tc>
        <w:tc>
          <w:tcPr>
            <w:tcW w:w="183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Плотная бумага, клей и ножницы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7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Подвеска капля</w:t>
            </w:r>
          </w:p>
        </w:tc>
        <w:tc>
          <w:tcPr>
            <w:tcW w:w="69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Вырезать две полоски из плотной бумаги</w:t>
            </w:r>
          </w:p>
        </w:tc>
        <w:tc>
          <w:tcPr>
            <w:tcW w:w="183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ножницы, клей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7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Воздушный аквариум</w:t>
            </w:r>
          </w:p>
        </w:tc>
        <w:tc>
          <w:tcPr>
            <w:tcW w:w="69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Перевести выкройки на цветную бумагу, соединить полоску, вставить один прорез в другой, рыбка готова</w:t>
            </w:r>
          </w:p>
        </w:tc>
        <w:tc>
          <w:tcPr>
            <w:tcW w:w="183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ножницы, клей, соломинка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7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Воротники для карнавального костюма</w:t>
            </w:r>
          </w:p>
        </w:tc>
        <w:tc>
          <w:tcPr>
            <w:tcW w:w="69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Вырезать из газеты круг нужного диаметра, вырезать силуэт воротника, наметить на </w:t>
            </w: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выкройку рисунок кроя воротника, также воротник может быть украшен лентами</w:t>
            </w:r>
          </w:p>
        </w:tc>
        <w:tc>
          <w:tcPr>
            <w:tcW w:w="183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Газета, ножницы, клей, лента, иголка, </w:t>
            </w: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краски, нитки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875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Колпак для карнавала</w:t>
            </w:r>
          </w:p>
        </w:tc>
        <w:tc>
          <w:tcPr>
            <w:tcW w:w="696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0C4F28" w:rsidRPr="00DE6E73" w:rsidRDefault="00B121F9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Выкройте из газеты окружность, сложите</w:t>
            </w:r>
            <w:r w:rsidR="00426E1D"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их пополам и обрежьте, украсить колпак аппликацией, блестками, бантами</w:t>
            </w:r>
          </w:p>
        </w:tc>
        <w:tc>
          <w:tcPr>
            <w:tcW w:w="1835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Газета, ножницы, клей, лента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75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 для карнавала</w:t>
            </w:r>
          </w:p>
        </w:tc>
        <w:tc>
          <w:tcPr>
            <w:tcW w:w="69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Перевести выкройку лист на цветную бумагу</w:t>
            </w:r>
          </w:p>
        </w:tc>
        <w:tc>
          <w:tcPr>
            <w:tcW w:w="1835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Газета, ножницы, клей</w:t>
            </w:r>
          </w:p>
        </w:tc>
      </w:tr>
      <w:tr w:rsidR="000C4F28" w:rsidRPr="00DE6E73" w:rsidTr="004F6BE0">
        <w:tc>
          <w:tcPr>
            <w:tcW w:w="536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75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Картина с выпуклой рыбой</w:t>
            </w:r>
          </w:p>
        </w:tc>
        <w:tc>
          <w:tcPr>
            <w:tcW w:w="696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0C4F28" w:rsidRPr="00DE6E73" w:rsidRDefault="000C4F28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Вырезать из плотной бумаги круг, сделать надрез фломастерами, раскрасить рыбу</w:t>
            </w:r>
          </w:p>
        </w:tc>
        <w:tc>
          <w:tcPr>
            <w:tcW w:w="1835" w:type="dxa"/>
          </w:tcPr>
          <w:p w:rsidR="000C4F28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Цветная бумага, нитка, иголка, ножницы, фломастеры</w:t>
            </w:r>
          </w:p>
        </w:tc>
      </w:tr>
      <w:tr w:rsidR="00426E1D" w:rsidRPr="00DE6E73" w:rsidTr="004F6BE0">
        <w:tc>
          <w:tcPr>
            <w:tcW w:w="536" w:type="dxa"/>
          </w:tcPr>
          <w:p w:rsidR="00426E1D" w:rsidRPr="00DE6E73" w:rsidRDefault="00426E1D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75" w:type="dxa"/>
          </w:tcPr>
          <w:p w:rsidR="00426E1D" w:rsidRPr="00DE6E73" w:rsidRDefault="00F1484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Лягушка квакушка</w:t>
            </w:r>
          </w:p>
        </w:tc>
        <w:tc>
          <w:tcPr>
            <w:tcW w:w="696" w:type="dxa"/>
          </w:tcPr>
          <w:p w:rsidR="00426E1D" w:rsidRPr="00DE6E73" w:rsidRDefault="00F1484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26E1D" w:rsidRPr="00DE6E73" w:rsidRDefault="00F1484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dxa"/>
          </w:tcPr>
          <w:p w:rsidR="00426E1D" w:rsidRPr="00DE6E73" w:rsidRDefault="00F1484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</w:tcPr>
          <w:p w:rsidR="00426E1D" w:rsidRPr="00DE6E73" w:rsidRDefault="00F1484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Выкроить из плотной зеленой бумаги два круга, приклеить к лягушке глаза, задние лапки</w:t>
            </w:r>
          </w:p>
        </w:tc>
        <w:tc>
          <w:tcPr>
            <w:tcW w:w="1835" w:type="dxa"/>
          </w:tcPr>
          <w:p w:rsidR="00426E1D" w:rsidRPr="00DE6E73" w:rsidRDefault="00F1484B" w:rsidP="00926D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Фломастеры, клей, ножницы, картон</w:t>
            </w:r>
          </w:p>
        </w:tc>
      </w:tr>
    </w:tbl>
    <w:p w:rsidR="00904E47" w:rsidRPr="00926DE2" w:rsidRDefault="00904E47" w:rsidP="0005670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  <w:lang w:eastAsia="ru-RU"/>
        </w:rPr>
      </w:pPr>
    </w:p>
    <w:p w:rsidR="000C4F28" w:rsidRPr="00926DE2" w:rsidRDefault="000C4F28" w:rsidP="0005670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  <w:lang w:val="en-US" w:eastAsia="ru-RU"/>
        </w:rPr>
      </w:pPr>
    </w:p>
    <w:p w:rsidR="007443CA" w:rsidRPr="00B50279" w:rsidRDefault="007443CA" w:rsidP="0005670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  <w:lang w:eastAsia="ru-RU"/>
        </w:rPr>
      </w:pPr>
    </w:p>
    <w:p w:rsidR="007443CA" w:rsidRPr="007443CA" w:rsidRDefault="007443CA" w:rsidP="0005670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  <w:lang w:eastAsia="ru-RU"/>
        </w:rPr>
      </w:pPr>
    </w:p>
    <w:sectPr w:rsidR="007443CA" w:rsidRPr="007443CA" w:rsidSect="009A7A27">
      <w:footerReference w:type="default" r:id="rId7"/>
      <w:pgSz w:w="11906" w:h="16838"/>
      <w:pgMar w:top="1134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1B2" w:rsidRDefault="00E841B2" w:rsidP="009A7A27">
      <w:pPr>
        <w:spacing w:after="0" w:line="240" w:lineRule="auto"/>
      </w:pPr>
      <w:r>
        <w:separator/>
      </w:r>
    </w:p>
  </w:endnote>
  <w:endnote w:type="continuationSeparator" w:id="1">
    <w:p w:rsidR="00E841B2" w:rsidRDefault="00E841B2" w:rsidP="009A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5541"/>
      <w:docPartObj>
        <w:docPartGallery w:val="Page Numbers (Bottom of Page)"/>
        <w:docPartUnique/>
      </w:docPartObj>
    </w:sdtPr>
    <w:sdtContent>
      <w:p w:rsidR="004C0E9B" w:rsidRDefault="004C0E9B">
        <w:pPr>
          <w:pStyle w:val="ac"/>
          <w:jc w:val="center"/>
        </w:pPr>
        <w:fldSimple w:instr=" PAGE   \* MERGEFORMAT ">
          <w:r w:rsidR="00163B75">
            <w:rPr>
              <w:noProof/>
            </w:rPr>
            <w:t>10</w:t>
          </w:r>
        </w:fldSimple>
      </w:p>
    </w:sdtContent>
  </w:sdt>
  <w:p w:rsidR="004C0E9B" w:rsidRDefault="004C0E9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1B2" w:rsidRDefault="00E841B2" w:rsidP="009A7A27">
      <w:pPr>
        <w:spacing w:after="0" w:line="240" w:lineRule="auto"/>
      </w:pPr>
      <w:r>
        <w:separator/>
      </w:r>
    </w:p>
  </w:footnote>
  <w:footnote w:type="continuationSeparator" w:id="1">
    <w:p w:rsidR="00E841B2" w:rsidRDefault="00E841B2" w:rsidP="009A7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1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2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3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4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5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6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7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  <w:lvl w:ilvl="8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1"/>
        <w:szCs w:val="31"/>
        <w:u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</w:abstractNum>
  <w:abstractNum w:abstractNumId="3">
    <w:nsid w:val="1D9804FF"/>
    <w:multiLevelType w:val="hybridMultilevel"/>
    <w:tmpl w:val="B020354E"/>
    <w:lvl w:ilvl="0" w:tplc="7A42C58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F2695"/>
    <w:multiLevelType w:val="hybridMultilevel"/>
    <w:tmpl w:val="D784851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A6ADC"/>
    <w:multiLevelType w:val="hybridMultilevel"/>
    <w:tmpl w:val="F70629AC"/>
    <w:lvl w:ilvl="0" w:tplc="DD2C6B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224EA"/>
    <w:multiLevelType w:val="hybridMultilevel"/>
    <w:tmpl w:val="B2E8FF7A"/>
    <w:lvl w:ilvl="0" w:tplc="7A42C588">
      <w:start w:val="1"/>
      <w:numFmt w:val="bullet"/>
      <w:lvlText w:val=""/>
      <w:lvlJc w:val="left"/>
      <w:pPr>
        <w:tabs>
          <w:tab w:val="num" w:pos="77"/>
        </w:tabs>
        <w:ind w:left="7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>
    <w:nsid w:val="4C5F0E7C"/>
    <w:multiLevelType w:val="multilevel"/>
    <w:tmpl w:val="31B204A8"/>
    <w:name w:val="WW8Num322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568"/>
        </w:tabs>
        <w:ind w:left="568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56387749"/>
    <w:multiLevelType w:val="multilevel"/>
    <w:tmpl w:val="31B204A8"/>
    <w:name w:val="WW8Num32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5D902C8E"/>
    <w:multiLevelType w:val="hybridMultilevel"/>
    <w:tmpl w:val="8FC889C6"/>
    <w:lvl w:ilvl="0" w:tplc="7A42C58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7F565C"/>
    <w:multiLevelType w:val="hybridMultilevel"/>
    <w:tmpl w:val="97A4F898"/>
    <w:lvl w:ilvl="0" w:tplc="365E2C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7A42C588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6FF"/>
    <w:rsid w:val="00021DA0"/>
    <w:rsid w:val="000238AA"/>
    <w:rsid w:val="0005670E"/>
    <w:rsid w:val="0006166B"/>
    <w:rsid w:val="00086955"/>
    <w:rsid w:val="000C4F28"/>
    <w:rsid w:val="000D4886"/>
    <w:rsid w:val="000E6C21"/>
    <w:rsid w:val="00126DDA"/>
    <w:rsid w:val="00130521"/>
    <w:rsid w:val="001430D4"/>
    <w:rsid w:val="00150F70"/>
    <w:rsid w:val="00163B75"/>
    <w:rsid w:val="001C079C"/>
    <w:rsid w:val="001C4F41"/>
    <w:rsid w:val="002061C7"/>
    <w:rsid w:val="00243C41"/>
    <w:rsid w:val="00256BCD"/>
    <w:rsid w:val="002724F6"/>
    <w:rsid w:val="002863FD"/>
    <w:rsid w:val="002D67C0"/>
    <w:rsid w:val="002F2FC5"/>
    <w:rsid w:val="00304BC3"/>
    <w:rsid w:val="0035138E"/>
    <w:rsid w:val="003C2A0F"/>
    <w:rsid w:val="003D5816"/>
    <w:rsid w:val="00426E1D"/>
    <w:rsid w:val="00434EC1"/>
    <w:rsid w:val="004771E6"/>
    <w:rsid w:val="004877C5"/>
    <w:rsid w:val="004A53F8"/>
    <w:rsid w:val="004C0E9B"/>
    <w:rsid w:val="004E2A26"/>
    <w:rsid w:val="004F6BE0"/>
    <w:rsid w:val="005C1700"/>
    <w:rsid w:val="005C5809"/>
    <w:rsid w:val="00600772"/>
    <w:rsid w:val="006B519B"/>
    <w:rsid w:val="0072515F"/>
    <w:rsid w:val="007400DD"/>
    <w:rsid w:val="007443CA"/>
    <w:rsid w:val="007E7DC8"/>
    <w:rsid w:val="008B28E3"/>
    <w:rsid w:val="008B2963"/>
    <w:rsid w:val="00904E47"/>
    <w:rsid w:val="00926DE2"/>
    <w:rsid w:val="009A7A27"/>
    <w:rsid w:val="009D6132"/>
    <w:rsid w:val="00A5661F"/>
    <w:rsid w:val="00A90404"/>
    <w:rsid w:val="00B05F04"/>
    <w:rsid w:val="00B121F9"/>
    <w:rsid w:val="00B12223"/>
    <w:rsid w:val="00B122FB"/>
    <w:rsid w:val="00B37733"/>
    <w:rsid w:val="00B50279"/>
    <w:rsid w:val="00B81112"/>
    <w:rsid w:val="00BD588F"/>
    <w:rsid w:val="00C05491"/>
    <w:rsid w:val="00C4544F"/>
    <w:rsid w:val="00D06D15"/>
    <w:rsid w:val="00D47023"/>
    <w:rsid w:val="00DE6E73"/>
    <w:rsid w:val="00DF65A2"/>
    <w:rsid w:val="00E74652"/>
    <w:rsid w:val="00E841B2"/>
    <w:rsid w:val="00ED37F6"/>
    <w:rsid w:val="00EE16FF"/>
    <w:rsid w:val="00EE5A11"/>
    <w:rsid w:val="00EF5E8B"/>
    <w:rsid w:val="00F1484B"/>
    <w:rsid w:val="00F82E35"/>
    <w:rsid w:val="00FB0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9C"/>
  </w:style>
  <w:style w:type="paragraph" w:styleId="2">
    <w:name w:val="heading 2"/>
    <w:basedOn w:val="a"/>
    <w:next w:val="a"/>
    <w:link w:val="20"/>
    <w:uiPriority w:val="99"/>
    <w:qFormat/>
    <w:rsid w:val="009A7A27"/>
    <w:pPr>
      <w:keepNext/>
      <w:suppressAutoHyphens/>
      <w:spacing w:after="0" w:line="400" w:lineRule="exact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6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9C"/>
    <w:pPr>
      <w:ind w:left="720"/>
      <w:contextualSpacing/>
    </w:pPr>
  </w:style>
  <w:style w:type="table" w:styleId="a4">
    <w:name w:val="Table Grid"/>
    <w:basedOn w:val="a1"/>
    <w:uiPriority w:val="59"/>
    <w:rsid w:val="004A5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E5A1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1"/>
    <w:uiPriority w:val="99"/>
    <w:semiHidden/>
    <w:unhideWhenUsed/>
    <w:rsid w:val="00DF65A2"/>
    <w:pPr>
      <w:widowControl w:val="0"/>
      <w:shd w:val="clear" w:color="auto" w:fill="FFFFFF"/>
      <w:spacing w:after="660" w:line="619" w:lineRule="exact"/>
      <w:jc w:val="center"/>
    </w:pPr>
    <w:rPr>
      <w:rFonts w:ascii="Times New Roman" w:hAnsi="Times New Roman" w:cs="Times New Roman"/>
      <w:spacing w:val="30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99"/>
    <w:semiHidden/>
    <w:rsid w:val="00DF65A2"/>
  </w:style>
  <w:style w:type="character" w:customStyle="1" w:styleId="1">
    <w:name w:val="Основной текст Знак1"/>
    <w:basedOn w:val="a0"/>
    <w:link w:val="a6"/>
    <w:uiPriority w:val="99"/>
    <w:semiHidden/>
    <w:locked/>
    <w:rsid w:val="00DF65A2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9"/>
    <w:rsid w:val="009A7A27"/>
    <w:rPr>
      <w:rFonts w:ascii="Times New Roman" w:eastAsia="Times New Roman" w:hAnsi="Times New Roman" w:cs="Times New Roman"/>
      <w:b/>
      <w:bCs/>
      <w:sz w:val="28"/>
      <w:szCs w:val="26"/>
      <w:u w:val="single"/>
      <w:lang w:eastAsia="ar-SA"/>
    </w:rPr>
  </w:style>
  <w:style w:type="paragraph" w:customStyle="1" w:styleId="Default">
    <w:name w:val="Default"/>
    <w:uiPriority w:val="99"/>
    <w:rsid w:val="009A7A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9A7A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A7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9A7A2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A7A27"/>
  </w:style>
  <w:style w:type="paragraph" w:styleId="aa">
    <w:name w:val="header"/>
    <w:basedOn w:val="a"/>
    <w:link w:val="ab"/>
    <w:uiPriority w:val="99"/>
    <w:semiHidden/>
    <w:unhideWhenUsed/>
    <w:rsid w:val="009A7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7A27"/>
  </w:style>
  <w:style w:type="paragraph" w:styleId="ac">
    <w:name w:val="footer"/>
    <w:basedOn w:val="a"/>
    <w:link w:val="ad"/>
    <w:uiPriority w:val="99"/>
    <w:unhideWhenUsed/>
    <w:rsid w:val="009A7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7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9C"/>
    <w:pPr>
      <w:ind w:left="720"/>
      <w:contextualSpacing/>
    </w:pPr>
  </w:style>
  <w:style w:type="table" w:styleId="a4">
    <w:name w:val="Table Grid"/>
    <w:basedOn w:val="a1"/>
    <w:uiPriority w:val="59"/>
    <w:rsid w:val="004A5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14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Валентина</cp:lastModifiedBy>
  <cp:revision>32</cp:revision>
  <cp:lastPrinted>2018-12-05T11:54:00Z</cp:lastPrinted>
  <dcterms:created xsi:type="dcterms:W3CDTF">2014-01-23T05:14:00Z</dcterms:created>
  <dcterms:modified xsi:type="dcterms:W3CDTF">2018-12-05T12:04:00Z</dcterms:modified>
</cp:coreProperties>
</file>