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13A" w:rsidRPr="002854EF" w:rsidRDefault="009A013A" w:rsidP="00746C51">
      <w:pPr>
        <w:pStyle w:val="a7"/>
        <w:jc w:val="center"/>
        <w:rPr>
          <w:rStyle w:val="1"/>
          <w:color w:val="000000"/>
          <w:sz w:val="32"/>
          <w:szCs w:val="32"/>
        </w:rPr>
      </w:pPr>
      <w:bookmarkStart w:id="0" w:name="bookmark0"/>
      <w:r w:rsidRPr="002854EF">
        <w:rPr>
          <w:rStyle w:val="1"/>
          <w:color w:val="000000"/>
          <w:sz w:val="32"/>
          <w:szCs w:val="32"/>
        </w:rPr>
        <w:t>Муниципальное бюджетное учреждение</w:t>
      </w:r>
    </w:p>
    <w:p w:rsidR="009A013A" w:rsidRPr="002854EF" w:rsidRDefault="009A013A" w:rsidP="00746C51">
      <w:pPr>
        <w:pStyle w:val="a7"/>
        <w:jc w:val="center"/>
        <w:rPr>
          <w:rStyle w:val="1"/>
          <w:color w:val="000000"/>
          <w:sz w:val="32"/>
          <w:szCs w:val="32"/>
        </w:rPr>
      </w:pPr>
      <w:r w:rsidRPr="002854EF">
        <w:rPr>
          <w:rStyle w:val="1"/>
          <w:color w:val="000000"/>
          <w:sz w:val="32"/>
          <w:szCs w:val="32"/>
        </w:rPr>
        <w:t>Дополнительного образования детей</w:t>
      </w:r>
    </w:p>
    <w:p w:rsidR="009A013A" w:rsidRPr="002854EF" w:rsidRDefault="009A013A" w:rsidP="00746C51">
      <w:pPr>
        <w:pStyle w:val="a7"/>
        <w:jc w:val="center"/>
        <w:rPr>
          <w:rStyle w:val="1"/>
          <w:color w:val="000000"/>
          <w:sz w:val="32"/>
          <w:szCs w:val="32"/>
        </w:rPr>
      </w:pPr>
      <w:r w:rsidRPr="002854EF">
        <w:rPr>
          <w:rStyle w:val="1"/>
          <w:color w:val="000000"/>
          <w:sz w:val="32"/>
          <w:szCs w:val="32"/>
        </w:rPr>
        <w:t>Центр детского и юношеского творчества</w:t>
      </w:r>
    </w:p>
    <w:p w:rsidR="00426748" w:rsidRPr="00FE430B" w:rsidRDefault="00426748" w:rsidP="00746C51">
      <w:pPr>
        <w:pStyle w:val="a7"/>
        <w:jc w:val="center"/>
        <w:rPr>
          <w:rStyle w:val="1"/>
          <w:color w:val="000000"/>
          <w:sz w:val="22"/>
          <w:szCs w:val="22"/>
        </w:rPr>
      </w:pPr>
    </w:p>
    <w:p w:rsidR="00426748" w:rsidRPr="00FE430B" w:rsidRDefault="00426748" w:rsidP="00746C51">
      <w:pPr>
        <w:pStyle w:val="a7"/>
        <w:jc w:val="center"/>
        <w:rPr>
          <w:rStyle w:val="1"/>
          <w:color w:val="000000"/>
          <w:sz w:val="22"/>
          <w:szCs w:val="22"/>
        </w:rPr>
      </w:pPr>
    </w:p>
    <w:p w:rsidR="009A013A" w:rsidRPr="00FE430B" w:rsidRDefault="009A013A" w:rsidP="00746C51">
      <w:pPr>
        <w:pStyle w:val="a7"/>
        <w:jc w:val="center"/>
        <w:rPr>
          <w:rStyle w:val="1"/>
          <w:color w:val="000000"/>
          <w:sz w:val="22"/>
          <w:szCs w:val="22"/>
        </w:rPr>
      </w:pPr>
    </w:p>
    <w:tbl>
      <w:tblPr>
        <w:tblW w:w="9213" w:type="dxa"/>
        <w:tblCellSpacing w:w="15" w:type="dxa"/>
        <w:tblInd w:w="456" w:type="dxa"/>
        <w:shd w:val="clear" w:color="auto" w:fill="FFFFFF"/>
        <w:tblCellMar>
          <w:top w:w="15" w:type="dxa"/>
          <w:left w:w="15" w:type="dxa"/>
          <w:bottom w:w="15" w:type="dxa"/>
          <w:right w:w="15" w:type="dxa"/>
        </w:tblCellMar>
        <w:tblLook w:val="04A0" w:firstRow="1" w:lastRow="0" w:firstColumn="1" w:lastColumn="0" w:noHBand="0" w:noVBand="1"/>
      </w:tblPr>
      <w:tblGrid>
        <w:gridCol w:w="5811"/>
        <w:gridCol w:w="3402"/>
      </w:tblGrid>
      <w:tr w:rsidR="00426748" w:rsidRPr="00FE430B" w:rsidTr="00D17CD2">
        <w:trPr>
          <w:tblCellSpacing w:w="15" w:type="dxa"/>
        </w:trPr>
        <w:tc>
          <w:tcPr>
            <w:tcW w:w="5766" w:type="dxa"/>
            <w:tcBorders>
              <w:top w:val="nil"/>
              <w:left w:val="nil"/>
              <w:bottom w:val="nil"/>
              <w:right w:val="nil"/>
            </w:tcBorders>
            <w:shd w:val="clear" w:color="auto" w:fill="FFFFFF"/>
            <w:tcMar>
              <w:top w:w="0" w:type="dxa"/>
              <w:left w:w="0" w:type="dxa"/>
              <w:bottom w:w="0" w:type="dxa"/>
              <w:right w:w="0" w:type="dxa"/>
            </w:tcMar>
            <w:hideMark/>
          </w:tcPr>
          <w:p w:rsidR="00820EFE" w:rsidRPr="00FE430B" w:rsidRDefault="00820EFE" w:rsidP="00820EFE">
            <w:pPr>
              <w:pStyle w:val="a7"/>
              <w:rPr>
                <w:rFonts w:eastAsia="Times New Roman"/>
              </w:rPr>
            </w:pPr>
            <w:r w:rsidRPr="00FE430B">
              <w:rPr>
                <w:rFonts w:eastAsia="Times New Roman"/>
              </w:rPr>
              <w:t>Принято на заседании</w:t>
            </w:r>
          </w:p>
          <w:p w:rsidR="00426748" w:rsidRPr="00FE430B" w:rsidRDefault="00820EFE" w:rsidP="00820EFE">
            <w:pPr>
              <w:pStyle w:val="a7"/>
              <w:rPr>
                <w:rFonts w:eastAsia="Times New Roman"/>
              </w:rPr>
            </w:pPr>
            <w:r w:rsidRPr="00FE430B">
              <w:rPr>
                <w:rFonts w:eastAsia="Times New Roman"/>
              </w:rPr>
              <w:t xml:space="preserve"> методического (педагогического) совета</w:t>
            </w:r>
          </w:p>
          <w:p w:rsidR="00426748" w:rsidRPr="00FE430B" w:rsidRDefault="00820EFE" w:rsidP="00820EFE">
            <w:pPr>
              <w:pStyle w:val="a7"/>
              <w:rPr>
                <w:rFonts w:eastAsia="Times New Roman"/>
              </w:rPr>
            </w:pPr>
            <w:proofErr w:type="gramStart"/>
            <w:r w:rsidRPr="00FE430B">
              <w:rPr>
                <w:rFonts w:eastAsia="Times New Roman"/>
              </w:rPr>
              <w:t>от</w:t>
            </w:r>
            <w:proofErr w:type="gramEnd"/>
            <w:r w:rsidRPr="00FE430B">
              <w:rPr>
                <w:rFonts w:eastAsia="Times New Roman"/>
              </w:rPr>
              <w:t xml:space="preserve"> </w:t>
            </w:r>
            <w:r w:rsidR="00686AD2" w:rsidRPr="00FE430B">
              <w:rPr>
                <w:rFonts w:eastAsia="Times New Roman"/>
              </w:rPr>
              <w:t>«___»______________20</w:t>
            </w:r>
            <w:r w:rsidR="00341AFF">
              <w:rPr>
                <w:rFonts w:eastAsia="Times New Roman"/>
              </w:rPr>
              <w:t>24</w:t>
            </w:r>
            <w:r w:rsidR="00E5547C" w:rsidRPr="00FE430B">
              <w:rPr>
                <w:rFonts w:eastAsia="Times New Roman"/>
              </w:rPr>
              <w:t>г.</w:t>
            </w:r>
          </w:p>
          <w:p w:rsidR="00820EFE" w:rsidRPr="00FE430B" w:rsidRDefault="00820EFE" w:rsidP="00820EFE">
            <w:pPr>
              <w:pStyle w:val="a7"/>
              <w:rPr>
                <w:rFonts w:eastAsia="Times New Roman"/>
              </w:rPr>
            </w:pPr>
            <w:r w:rsidRPr="00FE430B">
              <w:rPr>
                <w:rFonts w:eastAsia="Times New Roman"/>
              </w:rPr>
              <w:t>Протокол №_____________________</w:t>
            </w:r>
          </w:p>
        </w:tc>
        <w:tc>
          <w:tcPr>
            <w:tcW w:w="3357" w:type="dxa"/>
            <w:tcBorders>
              <w:top w:val="nil"/>
              <w:left w:val="nil"/>
              <w:bottom w:val="nil"/>
              <w:right w:val="nil"/>
            </w:tcBorders>
            <w:shd w:val="clear" w:color="auto" w:fill="FFFFFF"/>
            <w:tcMar>
              <w:top w:w="0" w:type="dxa"/>
              <w:left w:w="0" w:type="dxa"/>
              <w:bottom w:w="0" w:type="dxa"/>
              <w:right w:w="0" w:type="dxa"/>
            </w:tcMar>
            <w:hideMark/>
          </w:tcPr>
          <w:p w:rsidR="00426748" w:rsidRPr="00FE430B" w:rsidRDefault="00426748" w:rsidP="00820EFE">
            <w:pPr>
              <w:pStyle w:val="a7"/>
              <w:rPr>
                <w:rFonts w:eastAsia="Times New Roman"/>
              </w:rPr>
            </w:pPr>
            <w:r w:rsidRPr="00FE430B">
              <w:rPr>
                <w:rFonts w:eastAsia="Times New Roman"/>
              </w:rPr>
              <w:t>«УТВЕРЖДАЮ»</w:t>
            </w:r>
          </w:p>
          <w:p w:rsidR="00426748" w:rsidRPr="00FE430B" w:rsidRDefault="00426748" w:rsidP="00820EFE">
            <w:pPr>
              <w:pStyle w:val="a7"/>
              <w:rPr>
                <w:rFonts w:eastAsia="Times New Roman"/>
              </w:rPr>
            </w:pPr>
            <w:r w:rsidRPr="00FE430B">
              <w:rPr>
                <w:rFonts w:eastAsia="Times New Roman"/>
              </w:rPr>
              <w:t>Директор МБУДО «ЦДЮТ»</w:t>
            </w:r>
          </w:p>
          <w:p w:rsidR="00426748" w:rsidRPr="00FE430B" w:rsidRDefault="00820EFE" w:rsidP="00820EFE">
            <w:pPr>
              <w:pStyle w:val="a7"/>
              <w:rPr>
                <w:rFonts w:eastAsia="Times New Roman"/>
              </w:rPr>
            </w:pPr>
            <w:r w:rsidRPr="00FE430B">
              <w:rPr>
                <w:rFonts w:eastAsia="Times New Roman"/>
              </w:rPr>
              <w:t xml:space="preserve">_____________ </w:t>
            </w:r>
            <w:r w:rsidR="00CD63AC" w:rsidRPr="00FE430B">
              <w:rPr>
                <w:rFonts w:eastAsia="Times New Roman"/>
              </w:rPr>
              <w:t>Магомедова И.А.</w:t>
            </w:r>
          </w:p>
          <w:p w:rsidR="00426748" w:rsidRPr="00FE430B" w:rsidRDefault="00356E78" w:rsidP="00A0793B">
            <w:pPr>
              <w:pStyle w:val="a7"/>
              <w:rPr>
                <w:rFonts w:eastAsia="Times New Roman"/>
              </w:rPr>
            </w:pPr>
            <w:r>
              <w:rPr>
                <w:rFonts w:eastAsia="Times New Roman"/>
              </w:rPr>
              <w:t>«___»______________202</w:t>
            </w:r>
            <w:r w:rsidR="00341AFF">
              <w:rPr>
                <w:rFonts w:eastAsia="Times New Roman"/>
              </w:rPr>
              <w:t>4</w:t>
            </w:r>
            <w:r w:rsidR="00E5547C" w:rsidRPr="00FE430B">
              <w:rPr>
                <w:rFonts w:eastAsia="Times New Roman"/>
              </w:rPr>
              <w:t>г.</w:t>
            </w:r>
          </w:p>
        </w:tc>
      </w:tr>
    </w:tbl>
    <w:p w:rsidR="006B56D7" w:rsidRPr="00FE430B" w:rsidRDefault="006B56D7" w:rsidP="00746C51">
      <w:pPr>
        <w:pStyle w:val="a7"/>
        <w:jc w:val="center"/>
        <w:rPr>
          <w:rStyle w:val="1"/>
          <w:color w:val="000000"/>
          <w:sz w:val="22"/>
          <w:szCs w:val="22"/>
        </w:rPr>
      </w:pPr>
    </w:p>
    <w:p w:rsidR="006B56D7" w:rsidRPr="00FE430B" w:rsidRDefault="006B56D7" w:rsidP="00746C51">
      <w:pPr>
        <w:pStyle w:val="a7"/>
        <w:jc w:val="center"/>
        <w:rPr>
          <w:rStyle w:val="1"/>
          <w:color w:val="000000"/>
          <w:sz w:val="22"/>
          <w:szCs w:val="22"/>
        </w:rPr>
      </w:pPr>
    </w:p>
    <w:p w:rsidR="009A013A" w:rsidRPr="00FE430B" w:rsidRDefault="009A013A" w:rsidP="00746C51">
      <w:pPr>
        <w:pStyle w:val="a7"/>
        <w:jc w:val="center"/>
        <w:rPr>
          <w:rFonts w:eastAsia="Times New Roman"/>
          <w:b/>
          <w:bCs/>
        </w:rPr>
      </w:pPr>
    </w:p>
    <w:p w:rsidR="009A013A" w:rsidRPr="00FE430B" w:rsidRDefault="009A013A" w:rsidP="00746C51">
      <w:pPr>
        <w:pStyle w:val="a7"/>
        <w:jc w:val="center"/>
        <w:rPr>
          <w:rFonts w:eastAsia="Times New Roman"/>
          <w:b/>
          <w:bCs/>
        </w:rPr>
      </w:pPr>
    </w:p>
    <w:p w:rsidR="00D17CD2" w:rsidRPr="00FE430B" w:rsidRDefault="00D17CD2" w:rsidP="00746C51">
      <w:pPr>
        <w:pStyle w:val="a7"/>
        <w:jc w:val="center"/>
        <w:rPr>
          <w:rFonts w:eastAsia="Times New Roman"/>
          <w:b/>
          <w:bCs/>
        </w:rPr>
      </w:pPr>
    </w:p>
    <w:p w:rsidR="004D5F91" w:rsidRPr="00FE430B" w:rsidRDefault="004D5F91" w:rsidP="00746C51">
      <w:pPr>
        <w:pStyle w:val="a7"/>
        <w:jc w:val="center"/>
        <w:rPr>
          <w:rFonts w:eastAsia="Times New Roman"/>
          <w:b/>
          <w:bCs/>
        </w:rPr>
      </w:pPr>
    </w:p>
    <w:p w:rsidR="004D5F91" w:rsidRPr="00FE430B" w:rsidRDefault="004D5F91" w:rsidP="00746C51">
      <w:pPr>
        <w:pStyle w:val="a7"/>
        <w:jc w:val="center"/>
        <w:rPr>
          <w:rFonts w:eastAsia="Times New Roman"/>
          <w:b/>
          <w:bCs/>
        </w:rPr>
      </w:pPr>
    </w:p>
    <w:p w:rsidR="00426748" w:rsidRPr="00FE430B" w:rsidRDefault="00426748" w:rsidP="00746C51">
      <w:pPr>
        <w:pStyle w:val="a7"/>
        <w:jc w:val="center"/>
        <w:rPr>
          <w:rFonts w:eastAsia="Times New Roman"/>
          <w:b/>
          <w:bCs/>
        </w:rPr>
      </w:pPr>
    </w:p>
    <w:p w:rsidR="00746C51" w:rsidRPr="002854EF" w:rsidRDefault="00820EFE" w:rsidP="00820EFE">
      <w:pPr>
        <w:pStyle w:val="a7"/>
        <w:jc w:val="center"/>
        <w:rPr>
          <w:rFonts w:ascii="Times New Roman" w:eastAsia="Times New Roman" w:hAnsi="Times New Roman" w:cs="Times New Roman"/>
          <w:b/>
          <w:bCs/>
          <w:sz w:val="28"/>
          <w:szCs w:val="28"/>
        </w:rPr>
      </w:pPr>
      <w:r w:rsidRPr="002854EF">
        <w:rPr>
          <w:rFonts w:ascii="Times New Roman" w:eastAsia="Times New Roman" w:hAnsi="Times New Roman" w:cs="Times New Roman"/>
          <w:b/>
          <w:bCs/>
          <w:sz w:val="28"/>
          <w:szCs w:val="28"/>
        </w:rPr>
        <w:t>Дополнительная общеобразовательная общер</w:t>
      </w:r>
      <w:r w:rsidR="00A27FE9" w:rsidRPr="002854EF">
        <w:rPr>
          <w:rFonts w:ascii="Times New Roman" w:eastAsia="Times New Roman" w:hAnsi="Times New Roman" w:cs="Times New Roman"/>
          <w:b/>
          <w:bCs/>
          <w:sz w:val="28"/>
          <w:szCs w:val="28"/>
        </w:rPr>
        <w:t>азвивающая  программа социально-педагогической</w:t>
      </w:r>
      <w:r w:rsidRPr="002854EF">
        <w:rPr>
          <w:rFonts w:ascii="Times New Roman" w:eastAsia="Times New Roman" w:hAnsi="Times New Roman" w:cs="Times New Roman"/>
          <w:b/>
          <w:bCs/>
          <w:sz w:val="28"/>
          <w:szCs w:val="28"/>
        </w:rPr>
        <w:t xml:space="preserve"> направленности </w:t>
      </w:r>
    </w:p>
    <w:p w:rsidR="00201DBF" w:rsidRPr="002854EF" w:rsidRDefault="00201DBF" w:rsidP="00746C51">
      <w:pPr>
        <w:pStyle w:val="a7"/>
        <w:jc w:val="center"/>
        <w:rPr>
          <w:rFonts w:ascii="Times New Roman" w:eastAsia="Times New Roman" w:hAnsi="Times New Roman" w:cs="Times New Roman"/>
          <w:bCs/>
          <w:sz w:val="28"/>
          <w:szCs w:val="28"/>
          <w:shd w:val="clear" w:color="auto" w:fill="FFFFFF"/>
        </w:rPr>
      </w:pPr>
    </w:p>
    <w:p w:rsidR="00201DBF" w:rsidRPr="002854EF" w:rsidRDefault="00201DBF" w:rsidP="00746C51">
      <w:pPr>
        <w:pStyle w:val="a7"/>
        <w:jc w:val="center"/>
        <w:rPr>
          <w:rFonts w:ascii="Times New Roman" w:eastAsia="Times New Roman" w:hAnsi="Times New Roman" w:cs="Times New Roman"/>
          <w:b/>
          <w:bCs/>
          <w:sz w:val="28"/>
          <w:szCs w:val="28"/>
          <w:shd w:val="clear" w:color="auto" w:fill="FFFFFF"/>
        </w:rPr>
      </w:pPr>
    </w:p>
    <w:p w:rsidR="00BC242D" w:rsidRPr="002854EF" w:rsidRDefault="009A013A" w:rsidP="00746C51">
      <w:pPr>
        <w:pStyle w:val="a7"/>
        <w:jc w:val="center"/>
        <w:rPr>
          <w:rFonts w:ascii="Times New Roman" w:eastAsia="Times New Roman" w:hAnsi="Times New Roman" w:cs="Times New Roman"/>
          <w:b/>
          <w:bCs/>
          <w:sz w:val="72"/>
          <w:szCs w:val="72"/>
          <w:shd w:val="clear" w:color="auto" w:fill="FFFFFF"/>
        </w:rPr>
      </w:pPr>
      <w:r w:rsidRPr="002854EF">
        <w:rPr>
          <w:rFonts w:ascii="Times New Roman" w:eastAsia="Times New Roman" w:hAnsi="Times New Roman" w:cs="Times New Roman"/>
          <w:b/>
          <w:bCs/>
          <w:sz w:val="72"/>
          <w:szCs w:val="72"/>
          <w:shd w:val="clear" w:color="auto" w:fill="FFFFFF"/>
        </w:rPr>
        <w:t>«</w:t>
      </w:r>
      <w:r w:rsidR="002854EF" w:rsidRPr="002854EF">
        <w:rPr>
          <w:rFonts w:ascii="Times New Roman" w:eastAsia="Times New Roman" w:hAnsi="Times New Roman" w:cs="Times New Roman"/>
          <w:b/>
          <w:bCs/>
          <w:sz w:val="72"/>
          <w:szCs w:val="72"/>
          <w:shd w:val="clear" w:color="auto" w:fill="FFFFFF"/>
        </w:rPr>
        <w:t>Малышок</w:t>
      </w:r>
      <w:r w:rsidRPr="002854EF">
        <w:rPr>
          <w:rFonts w:ascii="Times New Roman" w:eastAsia="Times New Roman" w:hAnsi="Times New Roman" w:cs="Times New Roman"/>
          <w:b/>
          <w:bCs/>
          <w:sz w:val="72"/>
          <w:szCs w:val="72"/>
          <w:shd w:val="clear" w:color="auto" w:fill="FFFFFF"/>
        </w:rPr>
        <w:t>»</w:t>
      </w:r>
    </w:p>
    <w:p w:rsidR="00BC242D" w:rsidRPr="002854EF" w:rsidRDefault="00BC242D" w:rsidP="00746C51">
      <w:pPr>
        <w:pStyle w:val="a7"/>
        <w:jc w:val="center"/>
        <w:rPr>
          <w:rFonts w:ascii="Times New Roman" w:eastAsia="Times New Roman" w:hAnsi="Times New Roman" w:cs="Times New Roman"/>
          <w:sz w:val="28"/>
          <w:szCs w:val="28"/>
          <w:shd w:val="clear" w:color="auto" w:fill="FFFFFF"/>
        </w:rPr>
      </w:pPr>
    </w:p>
    <w:p w:rsidR="00BC242D" w:rsidRPr="002854EF" w:rsidRDefault="00BC242D" w:rsidP="00746C51">
      <w:pPr>
        <w:pStyle w:val="a7"/>
        <w:jc w:val="center"/>
        <w:rPr>
          <w:rFonts w:ascii="Times New Roman" w:eastAsia="Times New Roman" w:hAnsi="Times New Roman" w:cs="Times New Roman"/>
          <w:sz w:val="28"/>
          <w:szCs w:val="28"/>
          <w:shd w:val="clear" w:color="auto" w:fill="FFFFFF"/>
        </w:rPr>
      </w:pPr>
      <w:r w:rsidRPr="002854EF">
        <w:rPr>
          <w:rFonts w:ascii="Times New Roman" w:eastAsia="Times New Roman" w:hAnsi="Times New Roman" w:cs="Times New Roman"/>
          <w:sz w:val="28"/>
          <w:szCs w:val="28"/>
          <w:shd w:val="clear" w:color="auto" w:fill="FFFFFF"/>
        </w:rPr>
        <w:t xml:space="preserve">Возраст </w:t>
      </w:r>
      <w:r w:rsidR="00820EFE" w:rsidRPr="002854EF">
        <w:rPr>
          <w:rFonts w:ascii="Times New Roman" w:eastAsia="Times New Roman" w:hAnsi="Times New Roman" w:cs="Times New Roman"/>
          <w:sz w:val="28"/>
          <w:szCs w:val="28"/>
          <w:shd w:val="clear" w:color="auto" w:fill="FFFFFF"/>
        </w:rPr>
        <w:t>обучающихся</w:t>
      </w:r>
      <w:r w:rsidRPr="002854EF">
        <w:rPr>
          <w:rFonts w:ascii="Times New Roman" w:eastAsia="Times New Roman" w:hAnsi="Times New Roman" w:cs="Times New Roman"/>
          <w:sz w:val="28"/>
          <w:szCs w:val="28"/>
          <w:shd w:val="clear" w:color="auto" w:fill="FFFFFF"/>
        </w:rPr>
        <w:t xml:space="preserve"> 5 -7лет.</w:t>
      </w:r>
    </w:p>
    <w:p w:rsidR="006B56D7" w:rsidRPr="002854EF" w:rsidRDefault="00BC242D" w:rsidP="00746C51">
      <w:pPr>
        <w:pStyle w:val="a7"/>
        <w:jc w:val="center"/>
        <w:rPr>
          <w:rFonts w:ascii="Times New Roman" w:eastAsia="Times New Roman" w:hAnsi="Times New Roman" w:cs="Times New Roman"/>
          <w:b/>
          <w:bCs/>
          <w:sz w:val="28"/>
          <w:szCs w:val="28"/>
          <w:shd w:val="clear" w:color="auto" w:fill="FFFFFF"/>
        </w:rPr>
      </w:pPr>
      <w:r w:rsidRPr="002854EF">
        <w:rPr>
          <w:rFonts w:ascii="Times New Roman" w:eastAsia="Times New Roman" w:hAnsi="Times New Roman" w:cs="Times New Roman"/>
          <w:sz w:val="28"/>
          <w:szCs w:val="28"/>
          <w:shd w:val="clear" w:color="auto" w:fill="FFFFFF"/>
        </w:rPr>
        <w:t xml:space="preserve">Срок реализации </w:t>
      </w:r>
      <w:r w:rsidR="00D17CD2" w:rsidRPr="002854EF">
        <w:rPr>
          <w:rFonts w:ascii="Times New Roman" w:eastAsia="Times New Roman" w:hAnsi="Times New Roman" w:cs="Times New Roman"/>
          <w:sz w:val="28"/>
          <w:szCs w:val="28"/>
          <w:shd w:val="clear" w:color="auto" w:fill="FFFFFF"/>
        </w:rPr>
        <w:t>программы - 2</w:t>
      </w:r>
      <w:r w:rsidRPr="002854EF">
        <w:rPr>
          <w:rFonts w:ascii="Times New Roman" w:eastAsia="Times New Roman" w:hAnsi="Times New Roman" w:cs="Times New Roman"/>
          <w:sz w:val="28"/>
          <w:szCs w:val="28"/>
          <w:shd w:val="clear" w:color="auto" w:fill="FFFFFF"/>
        </w:rPr>
        <w:t>год</w:t>
      </w:r>
      <w:r w:rsidR="00201DBF" w:rsidRPr="002854EF">
        <w:rPr>
          <w:rFonts w:ascii="Times New Roman" w:eastAsia="Times New Roman" w:hAnsi="Times New Roman" w:cs="Times New Roman"/>
          <w:sz w:val="28"/>
          <w:szCs w:val="28"/>
          <w:shd w:val="clear" w:color="auto" w:fill="FFFFFF"/>
        </w:rPr>
        <w:t>а</w:t>
      </w:r>
    </w:p>
    <w:p w:rsidR="00820EFE" w:rsidRPr="002854EF" w:rsidRDefault="00820EFE" w:rsidP="00746C51">
      <w:pPr>
        <w:pStyle w:val="a7"/>
        <w:jc w:val="center"/>
        <w:rPr>
          <w:rFonts w:ascii="Times New Roman" w:eastAsia="Times New Roman" w:hAnsi="Times New Roman" w:cs="Times New Roman"/>
          <w:sz w:val="28"/>
          <w:szCs w:val="28"/>
          <w:shd w:val="clear" w:color="auto" w:fill="FFFFFF"/>
        </w:rPr>
      </w:pPr>
    </w:p>
    <w:p w:rsidR="00820EFE" w:rsidRPr="002854EF" w:rsidRDefault="00820EFE" w:rsidP="00746C51">
      <w:pPr>
        <w:pStyle w:val="a7"/>
        <w:jc w:val="center"/>
        <w:rPr>
          <w:rFonts w:ascii="Times New Roman" w:eastAsia="Times New Roman" w:hAnsi="Times New Roman" w:cs="Times New Roman"/>
          <w:sz w:val="28"/>
          <w:szCs w:val="28"/>
          <w:shd w:val="clear" w:color="auto" w:fill="FFFFFF"/>
        </w:rPr>
      </w:pPr>
    </w:p>
    <w:p w:rsidR="002854EF" w:rsidRDefault="002854E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201DBF" w:rsidRDefault="00201DBF" w:rsidP="00820EFE">
      <w:pPr>
        <w:pStyle w:val="a7"/>
        <w:jc w:val="right"/>
        <w:rPr>
          <w:rFonts w:eastAsia="Times New Roman"/>
          <w:shd w:val="clear" w:color="auto" w:fill="FFFFFF"/>
        </w:rPr>
      </w:pPr>
    </w:p>
    <w:p w:rsidR="00820EFE" w:rsidRPr="00FE430B" w:rsidRDefault="00CA3FFE" w:rsidP="00CA3FFE">
      <w:pPr>
        <w:pStyle w:val="a7"/>
        <w:rPr>
          <w:rFonts w:eastAsia="Times New Roman"/>
          <w:shd w:val="clear" w:color="auto" w:fill="FFFFFF"/>
        </w:rPr>
      </w:pPr>
      <w:r>
        <w:rPr>
          <w:rFonts w:eastAsia="Times New Roman"/>
          <w:shd w:val="clear" w:color="auto" w:fill="FFFFFF"/>
        </w:rPr>
        <w:t xml:space="preserve">                                                                                                                                                                   </w:t>
      </w:r>
      <w:r w:rsidR="00820EFE" w:rsidRPr="00FE430B">
        <w:rPr>
          <w:rFonts w:eastAsia="Times New Roman"/>
          <w:shd w:val="clear" w:color="auto" w:fill="FFFFFF"/>
        </w:rPr>
        <w:t>Автор-составитель</w:t>
      </w:r>
      <w:r w:rsidR="009A013A" w:rsidRPr="00FE430B">
        <w:rPr>
          <w:rFonts w:eastAsia="Times New Roman"/>
          <w:shd w:val="clear" w:color="auto" w:fill="FFFFFF"/>
        </w:rPr>
        <w:t xml:space="preserve">: </w:t>
      </w:r>
    </w:p>
    <w:p w:rsidR="0060487A" w:rsidRPr="00FE430B" w:rsidRDefault="00201DBF" w:rsidP="00820EFE">
      <w:pPr>
        <w:pStyle w:val="a7"/>
        <w:jc w:val="right"/>
        <w:rPr>
          <w:rFonts w:eastAsia="Times New Roman"/>
          <w:shd w:val="clear" w:color="auto" w:fill="FFFFFF"/>
        </w:rPr>
      </w:pPr>
      <w:r>
        <w:rPr>
          <w:rFonts w:eastAsia="Times New Roman"/>
          <w:shd w:val="clear" w:color="auto" w:fill="FFFFFF"/>
        </w:rPr>
        <w:t xml:space="preserve">Гаджиева Саида </w:t>
      </w:r>
      <w:proofErr w:type="spellStart"/>
      <w:r>
        <w:rPr>
          <w:rFonts w:eastAsia="Times New Roman"/>
          <w:shd w:val="clear" w:color="auto" w:fill="FFFFFF"/>
        </w:rPr>
        <w:t>Ильясовна</w:t>
      </w:r>
      <w:proofErr w:type="spellEnd"/>
    </w:p>
    <w:p w:rsidR="00BC242D" w:rsidRPr="00FE430B" w:rsidRDefault="00820EFE" w:rsidP="00820EFE">
      <w:pPr>
        <w:pStyle w:val="a7"/>
        <w:jc w:val="right"/>
        <w:rPr>
          <w:rFonts w:eastAsia="Times New Roman"/>
          <w:shd w:val="clear" w:color="auto" w:fill="FFFFFF"/>
        </w:rPr>
      </w:pPr>
      <w:r w:rsidRPr="00FE430B">
        <w:rPr>
          <w:rFonts w:eastAsia="Times New Roman"/>
          <w:shd w:val="clear" w:color="auto" w:fill="FFFFFF"/>
        </w:rPr>
        <w:t>педагог дополнительного образования</w:t>
      </w:r>
      <w:r w:rsidR="006B56D7" w:rsidRPr="00FE430B">
        <w:rPr>
          <w:rFonts w:eastAsia="Times New Roman"/>
          <w:shd w:val="clear" w:color="auto" w:fill="FFFFFF"/>
        </w:rPr>
        <w:t>.</w:t>
      </w:r>
    </w:p>
    <w:p w:rsidR="009A013A" w:rsidRPr="00FE430B" w:rsidRDefault="009A013A" w:rsidP="00746C51">
      <w:pPr>
        <w:pStyle w:val="a7"/>
        <w:jc w:val="center"/>
        <w:rPr>
          <w:rFonts w:eastAsia="Times New Roman"/>
          <w:shd w:val="clear" w:color="auto" w:fill="FFFFFF"/>
        </w:rPr>
      </w:pPr>
    </w:p>
    <w:p w:rsidR="009A013A" w:rsidRDefault="009A013A"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Default="002854EF" w:rsidP="00746C51">
      <w:pPr>
        <w:pStyle w:val="a7"/>
        <w:jc w:val="center"/>
        <w:rPr>
          <w:rFonts w:eastAsia="Times New Roman"/>
          <w:shd w:val="clear" w:color="auto" w:fill="FFFFFF"/>
        </w:rPr>
      </w:pPr>
    </w:p>
    <w:p w:rsidR="002854EF" w:rsidRPr="00FE430B" w:rsidRDefault="002854EF" w:rsidP="00746C51">
      <w:pPr>
        <w:pStyle w:val="a7"/>
        <w:jc w:val="center"/>
        <w:rPr>
          <w:rFonts w:eastAsia="Times New Roman"/>
          <w:shd w:val="clear" w:color="auto" w:fill="FFFFFF"/>
        </w:rPr>
      </w:pPr>
    </w:p>
    <w:p w:rsidR="0004136D" w:rsidRPr="00FE430B" w:rsidRDefault="00CA3FFE" w:rsidP="00CA3FFE">
      <w:pPr>
        <w:widowControl w:val="0"/>
        <w:spacing w:after="0" w:line="270" w:lineRule="exact"/>
        <w:rPr>
          <w:rFonts w:ascii="Times New Roman" w:eastAsia="Times New Roman" w:hAnsi="Times New Roman" w:cs="Times New Roman"/>
          <w:color w:val="000000"/>
          <w:spacing w:val="30"/>
          <w:shd w:val="clear" w:color="auto" w:fill="FFFFFF"/>
        </w:rPr>
      </w:pPr>
      <w:r>
        <w:rPr>
          <w:rFonts w:eastAsia="Times New Roman"/>
          <w:shd w:val="clear" w:color="auto" w:fill="FFFFFF"/>
        </w:rPr>
        <w:t xml:space="preserve">                                                                </w:t>
      </w:r>
      <w:r w:rsidR="00356E78">
        <w:rPr>
          <w:rFonts w:ascii="Times New Roman" w:eastAsia="Times New Roman" w:hAnsi="Times New Roman" w:cs="Times New Roman"/>
          <w:color w:val="000000"/>
          <w:spacing w:val="30"/>
          <w:shd w:val="clear" w:color="auto" w:fill="FFFFFF"/>
        </w:rPr>
        <w:t>г. Южно-Сухокумск 202</w:t>
      </w:r>
      <w:r w:rsidR="00341AFF">
        <w:rPr>
          <w:rFonts w:ascii="Times New Roman" w:eastAsia="Times New Roman" w:hAnsi="Times New Roman" w:cs="Times New Roman"/>
          <w:color w:val="000000"/>
          <w:spacing w:val="30"/>
          <w:shd w:val="clear" w:color="auto" w:fill="FFFFFF"/>
        </w:rPr>
        <w:t>4</w:t>
      </w:r>
      <w:r w:rsidR="009A013A" w:rsidRPr="00FE430B">
        <w:rPr>
          <w:rFonts w:ascii="Times New Roman" w:eastAsia="Times New Roman" w:hAnsi="Times New Roman" w:cs="Times New Roman"/>
          <w:color w:val="000000"/>
          <w:spacing w:val="30"/>
          <w:shd w:val="clear" w:color="auto" w:fill="FFFFFF"/>
        </w:rPr>
        <w:t>г.</w:t>
      </w:r>
    </w:p>
    <w:p w:rsidR="009A013A" w:rsidRDefault="00972C81" w:rsidP="00972C81">
      <w:pPr>
        <w:spacing w:after="0"/>
        <w:ind w:firstLine="426"/>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pacing w:val="30"/>
          <w:shd w:val="clear" w:color="auto" w:fill="FFFFFF"/>
        </w:rPr>
        <w:lastRenderedPageBreak/>
        <w:t xml:space="preserve">                               </w:t>
      </w:r>
      <w:r w:rsidR="00341AFF">
        <w:rPr>
          <w:rFonts w:ascii="Times New Roman" w:eastAsia="Times New Roman" w:hAnsi="Times New Roman" w:cs="Times New Roman"/>
          <w:color w:val="000000"/>
          <w:spacing w:val="30"/>
          <w:shd w:val="clear" w:color="auto" w:fill="FFFFFF"/>
        </w:rPr>
        <w:t xml:space="preserve">   </w:t>
      </w:r>
      <w:r w:rsidR="009A013A" w:rsidRPr="002854EF">
        <w:rPr>
          <w:rFonts w:ascii="Times New Roman" w:eastAsia="Times New Roman" w:hAnsi="Times New Roman" w:cs="Times New Roman"/>
          <w:b/>
          <w:bCs/>
          <w:color w:val="000000"/>
          <w:sz w:val="28"/>
          <w:szCs w:val="28"/>
        </w:rPr>
        <w:t>Пояснительная записка</w:t>
      </w:r>
      <w:bookmarkEnd w:id="0"/>
    </w:p>
    <w:p w:rsidR="00972C81" w:rsidRPr="002854EF" w:rsidRDefault="00972C81" w:rsidP="00972C81">
      <w:pPr>
        <w:spacing w:after="0"/>
        <w:ind w:firstLine="426"/>
        <w:rPr>
          <w:rFonts w:ascii="Times New Roman" w:eastAsia="Times New Roman" w:hAnsi="Times New Roman" w:cs="Times New Roman"/>
          <w:sz w:val="28"/>
          <w:szCs w:val="28"/>
        </w:rPr>
      </w:pP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Дополнительная общеразвивающая программа «Малышок» составлена в соответствии со следующими нормативными и распорядительными документами: - Федеральный закон от 29.12.2012 № 273-ФЗ «Об образовании в Российской Федерации» (с изменениями на 01.07.2020); </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Федеральный закон Российской Федерации от 24.07.1998 № 124-ФЗ «Об основных гарантиях прав ребенка в Российской Федерации» (с изменениями на 31.07.2020);</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Указ Президента Российской Федерации от 07.05.2018 № 204 «О национальных целях и стратегических задач развития Российской Федерации на период до 2024 года»;</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Указ Президента Российской Федерации от 21.07.2020 № 474 «О национальных целях развития России до 2030 года»;</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Концепции развития дополнительного образования, утверждена распоряжением Правительства Российской Федерации от 04.09.2014 № 1726-р;</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Постановления Главного государственного санитарного врача Российской Федерации от 28.12.2020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Приказ Министерства просвещения России от 03.09.2019 № 467 «Об утверждении Целевой модели развития региональных систем развития дополнительного образования детей»;</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Приказ Министерства труда и социальной защиты Российской Федерации от 05.05.2018 № 298н «Об утверждении профессионального стандарта «Педагог дополнительного образования детей и взрослых»;</w:t>
      </w:r>
    </w:p>
    <w:p w:rsid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Письмо </w:t>
      </w:r>
      <w:proofErr w:type="spellStart"/>
      <w:r w:rsidRPr="00972C81">
        <w:rPr>
          <w:rFonts w:ascii="Times New Roman" w:eastAsia="Times New Roman" w:hAnsi="Times New Roman" w:cs="Times New Roman"/>
          <w:bCs/>
          <w:color w:val="2C2D2E"/>
          <w:sz w:val="28"/>
          <w:szCs w:val="28"/>
        </w:rPr>
        <w:t>Минобрнауки</w:t>
      </w:r>
      <w:proofErr w:type="spellEnd"/>
      <w:r w:rsidRPr="00972C81">
        <w:rPr>
          <w:rFonts w:ascii="Times New Roman" w:eastAsia="Times New Roman" w:hAnsi="Times New Roman" w:cs="Times New Roman"/>
          <w:bCs/>
          <w:color w:val="2C2D2E"/>
          <w:sz w:val="28"/>
          <w:szCs w:val="28"/>
        </w:rPr>
        <w:t xml:space="preserve">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 уровневые программы)»</w:t>
      </w:r>
    </w:p>
    <w:p w:rsidR="00972C81" w:rsidRPr="00972C81" w:rsidRDefault="00972C81" w:rsidP="00972C81">
      <w:pPr>
        <w:shd w:val="clear" w:color="auto" w:fill="FFFFFF"/>
        <w:spacing w:after="0" w:line="360" w:lineRule="atLeast"/>
        <w:outlineLvl w:val="1"/>
        <w:rPr>
          <w:rFonts w:ascii="Times New Roman" w:eastAsia="Times New Roman" w:hAnsi="Times New Roman" w:cs="Times New Roman"/>
          <w:bCs/>
          <w:color w:val="2C2D2E"/>
          <w:sz w:val="28"/>
          <w:szCs w:val="28"/>
        </w:rPr>
      </w:pPr>
      <w:r w:rsidRPr="00972C81">
        <w:rPr>
          <w:rFonts w:ascii="Times New Roman" w:eastAsia="Times New Roman" w:hAnsi="Times New Roman" w:cs="Times New Roman"/>
          <w:bCs/>
          <w:color w:val="2C2D2E"/>
          <w:sz w:val="28"/>
          <w:szCs w:val="28"/>
        </w:rPr>
        <w:t xml:space="preserve"> - Письмо Министерства образования и науки РФ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w:t>
      </w:r>
      <w:r w:rsidRPr="00972C81">
        <w:rPr>
          <w:rFonts w:ascii="Times New Roman" w:eastAsia="Times New Roman" w:hAnsi="Times New Roman" w:cs="Times New Roman"/>
          <w:bCs/>
          <w:color w:val="2C2D2E"/>
          <w:sz w:val="28"/>
          <w:szCs w:val="28"/>
        </w:rPr>
        <w:lastRenderedPageBreak/>
        <w:t>возможностями здоровья, включая детей-инвалидов, с учетом их особых образовательных потребностей»;</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Программа предназначена для последовательного формирования элементарных математических представлений детей </w:t>
      </w:r>
      <w:r w:rsidR="006B56D7" w:rsidRPr="002854EF">
        <w:rPr>
          <w:rFonts w:ascii="Times New Roman" w:eastAsia="Times New Roman" w:hAnsi="Times New Roman" w:cs="Times New Roman"/>
          <w:b/>
          <w:bCs/>
          <w:i/>
          <w:iCs/>
          <w:color w:val="000000"/>
          <w:sz w:val="28"/>
          <w:szCs w:val="28"/>
        </w:rPr>
        <w:t>5</w:t>
      </w:r>
      <w:r w:rsidRPr="002854EF">
        <w:rPr>
          <w:rFonts w:ascii="Times New Roman" w:eastAsia="Times New Roman" w:hAnsi="Times New Roman" w:cs="Times New Roman"/>
          <w:b/>
          <w:bCs/>
          <w:i/>
          <w:iCs/>
          <w:color w:val="000000"/>
          <w:sz w:val="28"/>
          <w:szCs w:val="28"/>
        </w:rPr>
        <w:t>-7</w:t>
      </w:r>
      <w:r w:rsidRPr="002854EF">
        <w:rPr>
          <w:rFonts w:ascii="Times New Roman" w:eastAsia="Times New Roman" w:hAnsi="Times New Roman" w:cs="Times New Roman"/>
          <w:color w:val="000000"/>
          <w:sz w:val="28"/>
          <w:szCs w:val="28"/>
        </w:rPr>
        <w:t xml:space="preserve"> лет. На каждом возрастном этапе программа обеспечивает максимально доступный объём знаний и стимулирует поступательное интеллектуальное развитие ребёнка.</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Программа написана с учётом психофизиологических особенностей детей. Содержание программы предполагает двухгодичное обучение. Занятия с детьми первого года обучения (5-6 лет</w:t>
      </w:r>
      <w:r w:rsidR="009B0CB3" w:rsidRPr="002854EF">
        <w:rPr>
          <w:rFonts w:ascii="Times New Roman" w:eastAsia="Times New Roman" w:hAnsi="Times New Roman" w:cs="Times New Roman"/>
          <w:color w:val="000000"/>
          <w:sz w:val="28"/>
          <w:szCs w:val="28"/>
        </w:rPr>
        <w:t>) проходят два раза в неделю</w:t>
      </w:r>
      <w:r w:rsidRPr="002854EF">
        <w:rPr>
          <w:rFonts w:ascii="Times New Roman" w:eastAsia="Times New Roman" w:hAnsi="Times New Roman" w:cs="Times New Roman"/>
          <w:color w:val="000000"/>
          <w:sz w:val="28"/>
          <w:szCs w:val="28"/>
        </w:rPr>
        <w:t>. Группы формируются с учётом психофизиологических особенностей детей: первый год обучения - 10 человек, второй год обучения -8 человек. В случае необходимости (например, если ребёнок пропустил много занятий или не усвоил программный материал) возможно проведение индивидуальных занятий.</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Количество занятий, которое отводится на изучение каждой темы, определяется её содержанием и степенью трудности для дошкольников. На каждом занятии идёт изучение нового материала и повторение пройденного. При этом могут сочетаться задачи из разных разделов программы. Проводя занятие, важно органически связать его отдельные части, обеспечить правильное распределение умственные нагрузки, чередование видов и форм организации учебной деятельности.</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самом начале занятия педагог рассказывает детям о том, чем они будут заниматься. Такое знакомство с планом занятия позволяет направить внимание детей на решение учебных задач, приучить их планировать свою деятельность.</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Педагог</w:t>
      </w:r>
      <w:r w:rsidR="00AB459D">
        <w:rPr>
          <w:rFonts w:ascii="Times New Roman" w:eastAsia="Times New Roman" w:hAnsi="Times New Roman" w:cs="Times New Roman"/>
          <w:color w:val="000000"/>
          <w:sz w:val="28"/>
          <w:szCs w:val="28"/>
        </w:rPr>
        <w:t xml:space="preserve"> </w:t>
      </w:r>
      <w:r w:rsidRPr="002854EF">
        <w:rPr>
          <w:rFonts w:ascii="Times New Roman" w:eastAsia="Times New Roman" w:hAnsi="Times New Roman" w:cs="Times New Roman"/>
          <w:color w:val="000000"/>
          <w:sz w:val="28"/>
          <w:szCs w:val="28"/>
        </w:rPr>
        <w:t>ставит перед детьми познавательные задачи в каждой части занятия, указывая, что они уже знают, умеют делать и чему должны научиться.</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У детей должен появиться интерес к математическим занятиям. Учебным мотивом педагог придаёт игровой характер. Для повторения пройденного в первой части занятия используются игровые упражнения, </w:t>
      </w:r>
      <w:r w:rsidR="002854EF" w:rsidRPr="002854EF">
        <w:rPr>
          <w:rFonts w:ascii="Times New Roman" w:eastAsia="Times New Roman" w:hAnsi="Times New Roman" w:cs="Times New Roman"/>
          <w:color w:val="000000"/>
          <w:sz w:val="28"/>
          <w:szCs w:val="28"/>
        </w:rPr>
        <w:t>например,</w:t>
      </w:r>
      <w:r w:rsidRPr="002854EF">
        <w:rPr>
          <w:rFonts w:ascii="Times New Roman" w:eastAsia="Times New Roman" w:hAnsi="Times New Roman" w:cs="Times New Roman"/>
          <w:color w:val="000000"/>
          <w:sz w:val="28"/>
          <w:szCs w:val="28"/>
        </w:rPr>
        <w:t xml:space="preserve"> «Кто запомнит, сколько?..», «Что изменилось?» и т.п. Коллективные игровые упражнения позволяют мобилизовать внимание детей, включить их в активную работу.</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Знакомя детей с новым материалом, педагог опирается на ранее усвоенные знания. Изучение нового материала строится следующим образом: педагог</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объясняет новый материал, демонстрируя наглядные пособия. Затем некоторые ребята выполняют задания под контролем педагога и остальных детей. Далее организуется самостоятельная работа детей с наглядным материалом, которая завершается проверкой выполнения задания, выводами. Педагог помогает детям осмыслить материал на основе сравнения, выделения существенных и второстепенных признаков, побуждает искать разные способы решения, поощряет инициативу, самостоятельность детей, подводит их к общению.</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Наглядные пособия служат не только для объяснения нового материала, но и как средство контроля. Выполнение многих заданий: зрительных диктантов, задач геометрического содержания - основываются полностью на действиях, контролируемых наличием образца. Педагог побуждает детей привлекать наглядность для доказательства отдельных положений, самостоятельно находить и применять те или иные способы наглядного доказательства. Например, метод, сопоставления совокупностей, приём наложения, приложения и другое для подтверждения характера отношений между величинами, числами. Дети наряду с индуктивным используют дедуктивный метод, учатся как обобщать, так и конкретизировать.</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обучении детей большую роль играет словесный приём обучения. Словесным указаниям, устным упражнениям, играм уделяется большое внимание. Проводя их, педагог опирается на ранее полученные детьми представления.</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значение в работе с дошкольниками приобретает формирование умения предварительно планировать содержание и ход выполнения заданий. Дети выполняют определённые действия в уме, мысленно обдумывают ход решений. Ценным приёмом активизации мышления детей является побуждение задавать вопросы друг другу. Дети учатся объяснять, рассуждать, доказывать, давать развёрнутые ответы. Выполнив задание, они каждый раз рассказывают, что делали, как делали, что получилось в результате.</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Постоянный контроль за ходом усвоения знаний, умений и навыков позволяет педагогу судить о том, как дети поняли, усвоили материал. Объясняя новый материал, педагог не спешит, даёт детям возможность как можно лучше в нём разобраться. Повторение пройденного ведётся в быстром темпе, с охватом при опросе как можно большего количества детей.</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Постепенно возрастает объём отдельных заданий. Выполняя их, детям приходиться ориентироваться на всё большее число признаков и выполнять всё большее количество действий. Упражнения становятся комплексными и комбинируются различными способами.</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Большую учебную нагрузку несут такие упражнения, как срисовывание,</w:t>
      </w:r>
      <w:r w:rsidR="002854EF">
        <w:rPr>
          <w:rFonts w:ascii="Times New Roman" w:eastAsia="Times New Roman" w:hAnsi="Times New Roman" w:cs="Times New Roman"/>
          <w:color w:val="000000"/>
          <w:sz w:val="28"/>
          <w:szCs w:val="28"/>
        </w:rPr>
        <w:t xml:space="preserve"> </w:t>
      </w:r>
      <w:proofErr w:type="spellStart"/>
      <w:r w:rsidR="002854EF">
        <w:rPr>
          <w:rFonts w:ascii="Times New Roman" w:eastAsia="Times New Roman" w:hAnsi="Times New Roman" w:cs="Times New Roman"/>
          <w:color w:val="000000"/>
          <w:sz w:val="28"/>
          <w:szCs w:val="28"/>
        </w:rPr>
        <w:t>дорисовывание</w:t>
      </w:r>
      <w:proofErr w:type="spellEnd"/>
      <w:r w:rsidRPr="002854EF">
        <w:rPr>
          <w:rFonts w:ascii="Times New Roman" w:eastAsia="Times New Roman" w:hAnsi="Times New Roman" w:cs="Times New Roman"/>
          <w:color w:val="000000"/>
          <w:sz w:val="28"/>
          <w:szCs w:val="28"/>
        </w:rPr>
        <w:t xml:space="preserve"> недостающих частей предмета, рисование предметов и контуров в зеркальном отображении, рисование на слух. При этом дети приучаются работать сосредоточенно. Уплотнённо; развивая их работоспособность.</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появлении первых признаков утомления детей педагог проводит физкультминутку.</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Учение должно доставлять детям радость. Многие задания проводятся в игровой форме, включают в себя элементы соревнования, возможность выиграть. Дети очень любят занимательные задачи, «замысловатые» вопросы, загадки, стихотворения, считалки, весёлые картинки математической направленности. Педагог предоставляет детям инициативу, самостоятельность в процессе </w:t>
      </w:r>
      <w:r w:rsidRPr="002854EF">
        <w:rPr>
          <w:rFonts w:ascii="Times New Roman" w:eastAsia="Times New Roman" w:hAnsi="Times New Roman" w:cs="Times New Roman"/>
          <w:color w:val="000000"/>
          <w:sz w:val="28"/>
          <w:szCs w:val="28"/>
        </w:rPr>
        <w:lastRenderedPageBreak/>
        <w:t>получения, закрепления и применения знаний. Большое внимание педагог уделяет такому приёму обучения, как «игра в учителя»: один ребёнок становится «учителем» и по заданию педагога организует детей для проведения игр, упражнений; затем контролирует и оценивает выполнение детьми данного «учителем» задания.</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конце занятия педагог побуждает детей рассказывать о том, что они узнали, чему научились, что удалось, что не удалось, кому и над чем надо поработать. Это способствует развитию у детей самоконтроля, умения правильно оценивать свои знания и действия.</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Педагог приучает детей быть внимательными на занятиях, действовать только в соответствии с указаниями педагога, находить и исправлять как свои, так и ошибки своих товарищей. Дети учатся правильно сидеть; поднимать руку, когда они знают ответ на вопрос; вести себя сдержанно; помогать своим товарищам.</w:t>
      </w:r>
      <w:r w:rsidRPr="002854EF">
        <w:rPr>
          <w:rFonts w:ascii="Times New Roman" w:eastAsia="Times New Roman" w:hAnsi="Times New Roman" w:cs="Times New Roman"/>
          <w:color w:val="000000"/>
          <w:sz w:val="28"/>
          <w:szCs w:val="28"/>
        </w:rPr>
        <w:tab/>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Таким образом, для успешной организации и осуществления учебно - познавательной деятельности дошкольников педагог использует следующие методы обучения: словесный, наглядный, индуктивный, дедуктивный, аналитический, синтетический, частично - поисковый, репродуктивный; работа под руководством педагога, самостоятельная работа, контроль и самоконтроль.</w:t>
      </w:r>
    </w:p>
    <w:p w:rsidR="009A013A" w:rsidRDefault="009A013A" w:rsidP="002854EF">
      <w:p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Особое внимание педагог уделяет </w:t>
      </w:r>
      <w:r w:rsidRPr="00AB459D">
        <w:rPr>
          <w:rFonts w:ascii="Times New Roman" w:eastAsia="Times New Roman" w:hAnsi="Times New Roman" w:cs="Times New Roman"/>
          <w:b/>
          <w:color w:val="000000"/>
          <w:sz w:val="28"/>
          <w:szCs w:val="28"/>
        </w:rPr>
        <w:t xml:space="preserve">методам </w:t>
      </w:r>
      <w:r w:rsidRPr="002854EF">
        <w:rPr>
          <w:rFonts w:ascii="Times New Roman" w:eastAsia="Times New Roman" w:hAnsi="Times New Roman" w:cs="Times New Roman"/>
          <w:color w:val="000000"/>
          <w:sz w:val="28"/>
          <w:szCs w:val="28"/>
        </w:rPr>
        <w:t>стимулирования учебной деятельности: дидактические игры. Занимательные задания; создание ситуации эмоционально - нравственных переживаний (соревнования, конкурсы, викторины); игры-инсценировки; поощрение и порицание.</w:t>
      </w:r>
    </w:p>
    <w:p w:rsidR="000B15DD" w:rsidRPr="000B15DD" w:rsidRDefault="000B15DD" w:rsidP="002854EF">
      <w:pPr>
        <w:spacing w:after="0"/>
        <w:ind w:firstLine="426"/>
        <w:rPr>
          <w:rFonts w:ascii="Times New Roman" w:eastAsia="Times New Roman" w:hAnsi="Times New Roman" w:cs="Times New Roman"/>
          <w:sz w:val="28"/>
          <w:szCs w:val="28"/>
        </w:rPr>
      </w:pPr>
      <w:r w:rsidRPr="00AB459D">
        <w:rPr>
          <w:rFonts w:ascii="Times New Roman" w:hAnsi="Times New Roman" w:cs="Times New Roman"/>
          <w:b/>
          <w:bCs/>
          <w:color w:val="333333"/>
          <w:sz w:val="28"/>
          <w:szCs w:val="28"/>
          <w:shd w:val="clear" w:color="auto" w:fill="FFFFFF"/>
        </w:rPr>
        <w:t>Новизна</w:t>
      </w:r>
      <w:r w:rsidRPr="00AB459D">
        <w:rPr>
          <w:rFonts w:ascii="Times New Roman" w:hAnsi="Times New Roman" w:cs="Times New Roman"/>
          <w:b/>
          <w:color w:val="333333"/>
          <w:sz w:val="28"/>
          <w:szCs w:val="28"/>
          <w:shd w:val="clear" w:color="auto" w:fill="FFFFFF"/>
        </w:rPr>
        <w:t> </w:t>
      </w:r>
      <w:r w:rsidRPr="00AB459D">
        <w:rPr>
          <w:rFonts w:ascii="Times New Roman" w:hAnsi="Times New Roman" w:cs="Times New Roman"/>
          <w:b/>
          <w:bCs/>
          <w:color w:val="333333"/>
          <w:sz w:val="28"/>
          <w:szCs w:val="28"/>
          <w:shd w:val="clear" w:color="auto" w:fill="FFFFFF"/>
        </w:rPr>
        <w:t>программы</w:t>
      </w:r>
      <w:r w:rsidRPr="000B15DD">
        <w:rPr>
          <w:rFonts w:ascii="Times New Roman" w:hAnsi="Times New Roman" w:cs="Times New Roman"/>
          <w:color w:val="333333"/>
          <w:sz w:val="28"/>
          <w:szCs w:val="28"/>
          <w:shd w:val="clear" w:color="auto" w:fill="FFFFFF"/>
        </w:rPr>
        <w:t> заключается в том, что игровой метод проведения занятий придает учебно-воспитательному процессу привлекательную форму, облегчает процесс запоминания и освоение упражнений, повышает эмоциональный фон занятий, способствует </w:t>
      </w:r>
      <w:r w:rsidRPr="000B15DD">
        <w:rPr>
          <w:rFonts w:ascii="Times New Roman" w:hAnsi="Times New Roman" w:cs="Times New Roman"/>
          <w:bCs/>
          <w:color w:val="333333"/>
          <w:sz w:val="28"/>
          <w:szCs w:val="28"/>
          <w:shd w:val="clear" w:color="auto" w:fill="FFFFFF"/>
        </w:rPr>
        <w:t>развитию</w:t>
      </w:r>
      <w:r w:rsidRPr="000B15DD">
        <w:rPr>
          <w:rFonts w:ascii="Times New Roman" w:hAnsi="Times New Roman" w:cs="Times New Roman"/>
          <w:color w:val="333333"/>
          <w:sz w:val="28"/>
          <w:szCs w:val="28"/>
          <w:shd w:val="clear" w:color="auto" w:fill="FFFFFF"/>
        </w:rPr>
        <w:t> мышления, воображения и творческих способностей ребенка.</w:t>
      </w:r>
    </w:p>
    <w:p w:rsidR="009A013A" w:rsidRPr="002854EF" w:rsidRDefault="009A013A" w:rsidP="002854EF">
      <w:pPr>
        <w:spacing w:after="0"/>
        <w:ind w:firstLine="426"/>
        <w:jc w:val="center"/>
        <w:rPr>
          <w:rFonts w:ascii="Times New Roman" w:eastAsia="Times New Roman" w:hAnsi="Times New Roman" w:cs="Times New Roman"/>
          <w:sz w:val="28"/>
          <w:szCs w:val="28"/>
        </w:rPr>
      </w:pPr>
      <w:r w:rsidRPr="002854EF">
        <w:rPr>
          <w:rFonts w:ascii="Times New Roman" w:eastAsia="Times New Roman" w:hAnsi="Times New Roman" w:cs="Times New Roman"/>
          <w:b/>
          <w:bCs/>
          <w:color w:val="000000"/>
          <w:sz w:val="28"/>
          <w:szCs w:val="28"/>
        </w:rPr>
        <w:t>Цель программы</w:t>
      </w:r>
    </w:p>
    <w:p w:rsidR="009A013A" w:rsidRPr="002854EF" w:rsidRDefault="009A013A" w:rsidP="002854EF">
      <w:pPr>
        <w:spacing w:after="0"/>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Развитие умственных способностей и творческой активности детей в процессе игровой деятельности.</w:t>
      </w:r>
    </w:p>
    <w:p w:rsidR="009A013A" w:rsidRPr="002854EF" w:rsidRDefault="009A013A" w:rsidP="002854EF">
      <w:pPr>
        <w:spacing w:after="0"/>
        <w:ind w:firstLine="426"/>
        <w:jc w:val="center"/>
        <w:rPr>
          <w:rFonts w:ascii="Times New Roman" w:eastAsia="Times New Roman" w:hAnsi="Times New Roman" w:cs="Times New Roman"/>
          <w:sz w:val="28"/>
          <w:szCs w:val="28"/>
        </w:rPr>
      </w:pPr>
      <w:bookmarkStart w:id="1" w:name="bookmark1"/>
      <w:r w:rsidRPr="002854EF">
        <w:rPr>
          <w:rFonts w:ascii="Times New Roman" w:eastAsia="Times New Roman" w:hAnsi="Times New Roman" w:cs="Times New Roman"/>
          <w:b/>
          <w:bCs/>
          <w:color w:val="000000"/>
          <w:sz w:val="28"/>
          <w:szCs w:val="28"/>
        </w:rPr>
        <w:t>Задачи программы</w:t>
      </w:r>
      <w:bookmarkEnd w:id="1"/>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Формирование у детей элементарных математических представлений.</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Увеличение объёма внимания и памяти.</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Формирование и развитие логического мышления.</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Введение в активную речь простейших математических терминов.</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Развитие умения сравнивать, обобщать, группировать, анализировать, синтезировать.</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Формирование у ребят основ конструирования и моделирования.</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Развитие мыслительной деятельности и творческого подхода в поиске способов решения.</w:t>
      </w:r>
    </w:p>
    <w:p w:rsidR="009A013A" w:rsidRPr="002854EF" w:rsidRDefault="009A013A" w:rsidP="002854EF">
      <w:pPr>
        <w:numPr>
          <w:ilvl w:val="0"/>
          <w:numId w:val="1"/>
        </w:numPr>
        <w:spacing w:after="0"/>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lastRenderedPageBreak/>
        <w:t>Активизация навыков использования полученных знаний и умений в практической деятельности.</w:t>
      </w:r>
    </w:p>
    <w:p w:rsidR="00BB0AED" w:rsidRPr="002854EF" w:rsidRDefault="00BB0AED" w:rsidP="002854EF">
      <w:pPr>
        <w:spacing w:after="0"/>
        <w:ind w:firstLine="426"/>
        <w:jc w:val="center"/>
        <w:rPr>
          <w:rFonts w:ascii="Times New Roman" w:eastAsia="Times New Roman" w:hAnsi="Times New Roman" w:cs="Times New Roman"/>
          <w:b/>
          <w:bCs/>
          <w:color w:val="000000"/>
          <w:sz w:val="28"/>
          <w:szCs w:val="28"/>
        </w:rPr>
      </w:pPr>
    </w:p>
    <w:p w:rsidR="00BB0AED" w:rsidRPr="00FE430B" w:rsidRDefault="00C93628" w:rsidP="002854EF">
      <w:pPr>
        <w:spacing w:line="240" w:lineRule="auto"/>
        <w:jc w:val="center"/>
        <w:rPr>
          <w:rFonts w:ascii="Times New Roman" w:hAnsi="Times New Roman" w:cs="Times New Roman"/>
          <w:b/>
        </w:rPr>
      </w:pPr>
      <w:r w:rsidRPr="00FE430B">
        <w:rPr>
          <w:rFonts w:ascii="Times New Roman" w:hAnsi="Times New Roman" w:cs="Times New Roman"/>
          <w:b/>
        </w:rPr>
        <w:t xml:space="preserve">Тематический план 1 </w:t>
      </w:r>
      <w:r w:rsidR="00BB0AED" w:rsidRPr="00FE430B">
        <w:rPr>
          <w:rFonts w:ascii="Times New Roman" w:hAnsi="Times New Roman" w:cs="Times New Roman"/>
          <w:b/>
        </w:rPr>
        <w:t>года обучения</w:t>
      </w:r>
    </w:p>
    <w:tbl>
      <w:tblPr>
        <w:tblStyle w:val="a6"/>
        <w:tblW w:w="0" w:type="auto"/>
        <w:jc w:val="center"/>
        <w:tblLook w:val="04A0" w:firstRow="1" w:lastRow="0" w:firstColumn="1" w:lastColumn="0" w:noHBand="0" w:noVBand="1"/>
      </w:tblPr>
      <w:tblGrid>
        <w:gridCol w:w="498"/>
        <w:gridCol w:w="2692"/>
        <w:gridCol w:w="1022"/>
        <w:gridCol w:w="1784"/>
        <w:gridCol w:w="1713"/>
        <w:gridCol w:w="2429"/>
      </w:tblGrid>
      <w:tr w:rsidR="00BB0AED" w:rsidRPr="002854EF" w:rsidTr="002854EF">
        <w:trPr>
          <w:jc w:val="center"/>
        </w:trPr>
        <w:tc>
          <w:tcPr>
            <w:tcW w:w="498" w:type="dxa"/>
            <w:vMerge w:val="restart"/>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b/>
                <w:sz w:val="28"/>
                <w:szCs w:val="28"/>
              </w:rPr>
            </w:pPr>
          </w:p>
          <w:p w:rsidR="00BB0AED" w:rsidRPr="002854EF" w:rsidRDefault="00BB0AED" w:rsidP="008576AA">
            <w:pPr>
              <w:jc w:val="center"/>
              <w:rPr>
                <w:rFonts w:ascii="Times New Roman" w:hAnsi="Times New Roman" w:cs="Times New Roman"/>
                <w:b/>
                <w:sz w:val="28"/>
                <w:szCs w:val="28"/>
              </w:rPr>
            </w:pPr>
            <w:r w:rsidRPr="002854EF">
              <w:rPr>
                <w:rFonts w:ascii="Times New Roman" w:hAnsi="Times New Roman" w:cs="Times New Roman"/>
                <w:b/>
                <w:sz w:val="28"/>
                <w:szCs w:val="28"/>
              </w:rPr>
              <w:t>№</w:t>
            </w:r>
          </w:p>
        </w:tc>
        <w:tc>
          <w:tcPr>
            <w:tcW w:w="2692" w:type="dxa"/>
            <w:vMerge w:val="restart"/>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b/>
                <w:sz w:val="28"/>
                <w:szCs w:val="28"/>
              </w:rPr>
            </w:pPr>
          </w:p>
          <w:p w:rsidR="00BB0AED" w:rsidRPr="002854EF" w:rsidRDefault="00BB0AED" w:rsidP="008576AA">
            <w:pPr>
              <w:jc w:val="center"/>
              <w:rPr>
                <w:rFonts w:ascii="Times New Roman" w:hAnsi="Times New Roman" w:cs="Times New Roman"/>
                <w:b/>
                <w:sz w:val="28"/>
                <w:szCs w:val="28"/>
              </w:rPr>
            </w:pPr>
            <w:r w:rsidRPr="002854EF">
              <w:rPr>
                <w:rFonts w:ascii="Times New Roman" w:hAnsi="Times New Roman" w:cs="Times New Roman"/>
                <w:b/>
                <w:sz w:val="28"/>
                <w:szCs w:val="28"/>
              </w:rPr>
              <w:t>Наименование</w:t>
            </w:r>
          </w:p>
        </w:tc>
        <w:tc>
          <w:tcPr>
            <w:tcW w:w="2806" w:type="dxa"/>
            <w:gridSpan w:val="2"/>
            <w:tcBorders>
              <w:top w:val="single" w:sz="4" w:space="0" w:color="auto"/>
              <w:left w:val="single" w:sz="4" w:space="0" w:color="auto"/>
              <w:bottom w:val="single" w:sz="4" w:space="0" w:color="auto"/>
              <w:right w:val="single" w:sz="4" w:space="0" w:color="auto"/>
            </w:tcBorders>
            <w:hideMark/>
          </w:tcPr>
          <w:p w:rsidR="00BB0AED" w:rsidRPr="002854EF" w:rsidRDefault="00BB0AED" w:rsidP="008576AA">
            <w:pPr>
              <w:jc w:val="center"/>
              <w:rPr>
                <w:rFonts w:ascii="Times New Roman" w:hAnsi="Times New Roman" w:cs="Times New Roman"/>
                <w:b/>
                <w:sz w:val="28"/>
                <w:szCs w:val="28"/>
              </w:rPr>
            </w:pPr>
            <w:r w:rsidRPr="002854EF">
              <w:rPr>
                <w:rFonts w:ascii="Times New Roman" w:hAnsi="Times New Roman" w:cs="Times New Roman"/>
                <w:b/>
                <w:sz w:val="28"/>
                <w:szCs w:val="28"/>
              </w:rPr>
              <w:t>Форма занятий</w:t>
            </w:r>
          </w:p>
        </w:tc>
        <w:tc>
          <w:tcPr>
            <w:tcW w:w="1713" w:type="dxa"/>
            <w:tcBorders>
              <w:top w:val="single" w:sz="4" w:space="0" w:color="auto"/>
              <w:left w:val="single" w:sz="4" w:space="0" w:color="auto"/>
              <w:bottom w:val="single" w:sz="4" w:space="0" w:color="auto"/>
              <w:right w:val="single" w:sz="4" w:space="0" w:color="auto"/>
            </w:tcBorders>
            <w:hideMark/>
          </w:tcPr>
          <w:p w:rsidR="00BB0AED" w:rsidRPr="002854EF" w:rsidRDefault="00BB0AED" w:rsidP="008576AA">
            <w:pPr>
              <w:jc w:val="center"/>
              <w:rPr>
                <w:rFonts w:ascii="Times New Roman" w:hAnsi="Times New Roman" w:cs="Times New Roman"/>
                <w:b/>
                <w:sz w:val="28"/>
                <w:szCs w:val="28"/>
              </w:rPr>
            </w:pPr>
            <w:r w:rsidRPr="002854EF">
              <w:rPr>
                <w:rFonts w:ascii="Times New Roman" w:hAnsi="Times New Roman" w:cs="Times New Roman"/>
                <w:b/>
                <w:sz w:val="28"/>
                <w:szCs w:val="28"/>
              </w:rPr>
              <w:t>Количество часов</w:t>
            </w:r>
          </w:p>
        </w:tc>
        <w:tc>
          <w:tcPr>
            <w:tcW w:w="2429" w:type="dxa"/>
            <w:vMerge w:val="restart"/>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b/>
                <w:sz w:val="28"/>
                <w:szCs w:val="28"/>
              </w:rPr>
            </w:pPr>
          </w:p>
          <w:p w:rsidR="00BB0AED" w:rsidRPr="002854EF" w:rsidRDefault="00BB0AED" w:rsidP="008576AA">
            <w:pPr>
              <w:jc w:val="center"/>
              <w:rPr>
                <w:rFonts w:ascii="Times New Roman" w:hAnsi="Times New Roman" w:cs="Times New Roman"/>
                <w:b/>
                <w:sz w:val="28"/>
                <w:szCs w:val="28"/>
              </w:rPr>
            </w:pPr>
            <w:r w:rsidRPr="002854EF">
              <w:rPr>
                <w:rFonts w:ascii="Times New Roman" w:hAnsi="Times New Roman" w:cs="Times New Roman"/>
                <w:b/>
                <w:sz w:val="28"/>
                <w:szCs w:val="28"/>
              </w:rPr>
              <w:t>Форма контроля</w:t>
            </w:r>
          </w:p>
        </w:tc>
      </w:tr>
      <w:tr w:rsidR="00BB0AED" w:rsidRPr="002854EF" w:rsidTr="002854E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0AED" w:rsidRPr="002854EF" w:rsidRDefault="00BB0AED" w:rsidP="008576AA">
            <w:pPr>
              <w:rPr>
                <w:rFonts w:ascii="Times New Roman" w:hAnsi="Times New Roman" w:cs="Times New Roman"/>
                <w:b/>
                <w:sz w:val="28"/>
                <w:szCs w:val="28"/>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BB0AED" w:rsidRPr="002854EF" w:rsidRDefault="00BB0AED" w:rsidP="008576AA">
            <w:pPr>
              <w:rPr>
                <w:rFonts w:ascii="Times New Roman" w:hAnsi="Times New Roman" w:cs="Times New Roman"/>
                <w:b/>
                <w:sz w:val="28"/>
                <w:szCs w:val="28"/>
              </w:rPr>
            </w:pPr>
          </w:p>
        </w:tc>
        <w:tc>
          <w:tcPr>
            <w:tcW w:w="1022" w:type="dxa"/>
            <w:tcBorders>
              <w:top w:val="single" w:sz="4" w:space="0" w:color="auto"/>
              <w:left w:val="single" w:sz="4" w:space="0" w:color="auto"/>
              <w:bottom w:val="single" w:sz="4" w:space="0" w:color="auto"/>
              <w:right w:val="single" w:sz="4" w:space="0" w:color="auto"/>
            </w:tcBorders>
            <w:hideMark/>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теория</w:t>
            </w:r>
          </w:p>
        </w:tc>
        <w:tc>
          <w:tcPr>
            <w:tcW w:w="1784" w:type="dxa"/>
            <w:tcBorders>
              <w:top w:val="single" w:sz="4" w:space="0" w:color="auto"/>
              <w:left w:val="single" w:sz="4" w:space="0" w:color="auto"/>
              <w:bottom w:val="single" w:sz="4" w:space="0" w:color="auto"/>
              <w:right w:val="single" w:sz="4" w:space="0" w:color="auto"/>
            </w:tcBorders>
            <w:hideMark/>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практика</w:t>
            </w:r>
          </w:p>
        </w:tc>
        <w:tc>
          <w:tcPr>
            <w:tcW w:w="1713" w:type="dxa"/>
            <w:tcBorders>
              <w:top w:val="single" w:sz="4" w:space="0" w:color="auto"/>
              <w:left w:val="single" w:sz="4" w:space="0" w:color="auto"/>
              <w:bottom w:val="single" w:sz="4" w:space="0" w:color="auto"/>
              <w:right w:val="single" w:sz="4" w:space="0" w:color="auto"/>
            </w:tcBorders>
            <w:hideMark/>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всего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0AED" w:rsidRPr="002854EF" w:rsidRDefault="00BB0AED" w:rsidP="008576AA">
            <w:pPr>
              <w:rPr>
                <w:rFonts w:ascii="Times New Roman" w:hAnsi="Times New Roman" w:cs="Times New Roman"/>
                <w:b/>
                <w:sz w:val="28"/>
                <w:szCs w:val="28"/>
              </w:rPr>
            </w:pP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1</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Организационное занятие</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BB0AED" w:rsidP="00341AFF">
            <w:pPr>
              <w:rPr>
                <w:rFonts w:ascii="Times New Roman" w:hAnsi="Times New Roman" w:cs="Times New Roman"/>
                <w:sz w:val="28"/>
                <w:szCs w:val="28"/>
              </w:rPr>
            </w:pPr>
            <w:r w:rsidRPr="002854EF">
              <w:rPr>
                <w:rFonts w:ascii="Times New Roman" w:hAnsi="Times New Roman" w:cs="Times New Roman"/>
                <w:sz w:val="28"/>
                <w:szCs w:val="28"/>
              </w:rPr>
              <w:t>1</w:t>
            </w:r>
            <w:r w:rsidR="00341AFF">
              <w:rPr>
                <w:rFonts w:ascii="Times New Roman" w:hAnsi="Times New Roman" w:cs="Times New Roman"/>
                <w:sz w:val="28"/>
                <w:szCs w:val="28"/>
              </w:rPr>
              <w:t xml:space="preserve">   </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BB0AED" w:rsidP="00341AFF">
            <w:pPr>
              <w:rPr>
                <w:rFonts w:ascii="Times New Roman" w:hAnsi="Times New Roman" w:cs="Times New Roman"/>
                <w:sz w:val="28"/>
                <w:szCs w:val="28"/>
              </w:rPr>
            </w:pPr>
            <w:r w:rsidRPr="002854EF">
              <w:rPr>
                <w:rFonts w:ascii="Times New Roman" w:hAnsi="Times New Roman" w:cs="Times New Roman"/>
                <w:sz w:val="28"/>
                <w:szCs w:val="28"/>
              </w:rPr>
              <w:t>1</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BB0AED" w:rsidP="00341AFF">
            <w:pPr>
              <w:rPr>
                <w:rFonts w:ascii="Times New Roman" w:hAnsi="Times New Roman" w:cs="Times New Roman"/>
                <w:sz w:val="28"/>
                <w:szCs w:val="28"/>
              </w:rPr>
            </w:pPr>
            <w:r w:rsidRPr="002854EF">
              <w:rPr>
                <w:rFonts w:ascii="Times New Roman" w:hAnsi="Times New Roman" w:cs="Times New Roman"/>
                <w:sz w:val="28"/>
                <w:szCs w:val="28"/>
              </w:rPr>
              <w:t>2</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jc w:val="center"/>
              <w:rPr>
                <w:rFonts w:ascii="Times New Roman" w:hAnsi="Times New Roman" w:cs="Times New Roman"/>
                <w:sz w:val="28"/>
                <w:szCs w:val="28"/>
              </w:rPr>
            </w:pPr>
            <w:r w:rsidRPr="002854EF">
              <w:rPr>
                <w:rFonts w:ascii="Times New Roman" w:hAnsi="Times New Roman" w:cs="Times New Roman"/>
                <w:sz w:val="28"/>
                <w:szCs w:val="28"/>
              </w:rPr>
              <w:t>беседа</w:t>
            </w: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Количество и счет</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4E2B3D"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4E2B3D"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341AFF" w:rsidP="008576AA">
            <w:pPr>
              <w:rPr>
                <w:rFonts w:ascii="Times New Roman" w:hAnsi="Times New Roman" w:cs="Times New Roman"/>
                <w:sz w:val="28"/>
                <w:szCs w:val="28"/>
              </w:rPr>
            </w:pPr>
            <w:r>
              <w:rPr>
                <w:rFonts w:ascii="Times New Roman" w:hAnsi="Times New Roman" w:cs="Times New Roman"/>
                <w:sz w:val="28"/>
                <w:szCs w:val="28"/>
              </w:rPr>
              <w:t>12</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3</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Величина</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4</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Ориентация в пространстве</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5C652B"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5</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Простейшие геометрические представления</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5C652B"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6</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Графические работы</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165770"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BB0AE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7</w:t>
            </w:r>
          </w:p>
        </w:tc>
        <w:tc>
          <w:tcPr>
            <w:tcW w:w="2692" w:type="dxa"/>
            <w:tcBorders>
              <w:top w:val="single" w:sz="4" w:space="0" w:color="auto"/>
              <w:left w:val="single" w:sz="4" w:space="0" w:color="auto"/>
              <w:bottom w:val="single" w:sz="4" w:space="0" w:color="auto"/>
              <w:right w:val="single" w:sz="4" w:space="0" w:color="auto"/>
            </w:tcBorders>
          </w:tcPr>
          <w:p w:rsidR="00BB0AE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Конструирование и моделирование</w:t>
            </w:r>
          </w:p>
        </w:tc>
        <w:tc>
          <w:tcPr>
            <w:tcW w:w="1022"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BB0AE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1713" w:type="dxa"/>
            <w:tcBorders>
              <w:top w:val="single" w:sz="4" w:space="0" w:color="auto"/>
              <w:left w:val="single" w:sz="4" w:space="0" w:color="auto"/>
              <w:bottom w:val="single" w:sz="4" w:space="0" w:color="auto"/>
              <w:right w:val="single" w:sz="4" w:space="0" w:color="auto"/>
            </w:tcBorders>
          </w:tcPr>
          <w:p w:rsidR="00BB0AED" w:rsidRPr="002854EF" w:rsidRDefault="00165770"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429" w:type="dxa"/>
            <w:tcBorders>
              <w:top w:val="single" w:sz="4" w:space="0" w:color="auto"/>
              <w:left w:val="single" w:sz="4" w:space="0" w:color="auto"/>
              <w:bottom w:val="single" w:sz="4" w:space="0" w:color="auto"/>
              <w:right w:val="single" w:sz="4" w:space="0" w:color="auto"/>
            </w:tcBorders>
          </w:tcPr>
          <w:p w:rsidR="00BB0AED" w:rsidRPr="002854EF" w:rsidRDefault="00BB0AE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50018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2692"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p>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Развитие звуковой культуры речи</w:t>
            </w:r>
          </w:p>
        </w:tc>
        <w:tc>
          <w:tcPr>
            <w:tcW w:w="1022"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1</w:t>
            </w:r>
          </w:p>
        </w:tc>
        <w:tc>
          <w:tcPr>
            <w:tcW w:w="1784"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3</w:t>
            </w:r>
          </w:p>
        </w:tc>
        <w:tc>
          <w:tcPr>
            <w:tcW w:w="1713"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4</w:t>
            </w:r>
          </w:p>
        </w:tc>
        <w:tc>
          <w:tcPr>
            <w:tcW w:w="2429"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50018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9</w:t>
            </w:r>
          </w:p>
        </w:tc>
        <w:tc>
          <w:tcPr>
            <w:tcW w:w="2692" w:type="dxa"/>
            <w:tcBorders>
              <w:top w:val="single" w:sz="4" w:space="0" w:color="auto"/>
              <w:left w:val="single" w:sz="4" w:space="0" w:color="auto"/>
              <w:bottom w:val="single" w:sz="4" w:space="0" w:color="auto"/>
              <w:right w:val="single" w:sz="4" w:space="0" w:color="auto"/>
            </w:tcBorders>
          </w:tcPr>
          <w:p w:rsidR="0050018D" w:rsidRPr="002854EF" w:rsidRDefault="00237513" w:rsidP="008576AA">
            <w:pPr>
              <w:rPr>
                <w:rFonts w:ascii="Times New Roman" w:hAnsi="Times New Roman" w:cs="Times New Roman"/>
                <w:sz w:val="28"/>
                <w:szCs w:val="28"/>
              </w:rPr>
            </w:pPr>
            <w:r w:rsidRPr="002854EF">
              <w:rPr>
                <w:rFonts w:ascii="Times New Roman" w:hAnsi="Times New Roman" w:cs="Times New Roman"/>
                <w:sz w:val="28"/>
                <w:szCs w:val="28"/>
              </w:rPr>
              <w:t>Развитие фонематического слуха</w:t>
            </w:r>
          </w:p>
        </w:tc>
        <w:tc>
          <w:tcPr>
            <w:tcW w:w="1022"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1713" w:type="dxa"/>
            <w:tcBorders>
              <w:top w:val="single" w:sz="4" w:space="0" w:color="auto"/>
              <w:left w:val="single" w:sz="4" w:space="0" w:color="auto"/>
              <w:bottom w:val="single" w:sz="4" w:space="0" w:color="auto"/>
              <w:right w:val="single" w:sz="4" w:space="0" w:color="auto"/>
            </w:tcBorders>
          </w:tcPr>
          <w:p w:rsidR="0050018D" w:rsidRPr="002854EF" w:rsidRDefault="00165770"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429"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50018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692" w:type="dxa"/>
            <w:tcBorders>
              <w:top w:val="single" w:sz="4" w:space="0" w:color="auto"/>
              <w:left w:val="single" w:sz="4" w:space="0" w:color="auto"/>
              <w:bottom w:val="single" w:sz="4" w:space="0" w:color="auto"/>
              <w:right w:val="single" w:sz="4" w:space="0" w:color="auto"/>
            </w:tcBorders>
          </w:tcPr>
          <w:p w:rsidR="0050018D" w:rsidRPr="002854EF" w:rsidRDefault="00237513" w:rsidP="008576AA">
            <w:pPr>
              <w:rPr>
                <w:rFonts w:ascii="Times New Roman" w:hAnsi="Times New Roman" w:cs="Times New Roman"/>
                <w:sz w:val="28"/>
                <w:szCs w:val="28"/>
              </w:rPr>
            </w:pPr>
            <w:r w:rsidRPr="002854EF">
              <w:rPr>
                <w:rFonts w:ascii="Times New Roman" w:hAnsi="Times New Roman" w:cs="Times New Roman"/>
                <w:sz w:val="28"/>
                <w:szCs w:val="28"/>
              </w:rPr>
              <w:t>Элементы букв .</w:t>
            </w:r>
            <w:r w:rsidR="004969E2" w:rsidRPr="002854EF">
              <w:rPr>
                <w:rFonts w:ascii="Times New Roman" w:hAnsi="Times New Roman" w:cs="Times New Roman"/>
                <w:sz w:val="28"/>
                <w:szCs w:val="28"/>
              </w:rPr>
              <w:t>Формирование навыков письма.</w:t>
            </w:r>
          </w:p>
        </w:tc>
        <w:tc>
          <w:tcPr>
            <w:tcW w:w="1022"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1713" w:type="dxa"/>
            <w:tcBorders>
              <w:top w:val="single" w:sz="4" w:space="0" w:color="auto"/>
              <w:left w:val="single" w:sz="4" w:space="0" w:color="auto"/>
              <w:bottom w:val="single" w:sz="4" w:space="0" w:color="auto"/>
              <w:right w:val="single" w:sz="4" w:space="0" w:color="auto"/>
            </w:tcBorders>
          </w:tcPr>
          <w:p w:rsidR="0050018D" w:rsidRPr="002854EF" w:rsidRDefault="00165770"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429"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50018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11</w:t>
            </w:r>
          </w:p>
        </w:tc>
        <w:tc>
          <w:tcPr>
            <w:tcW w:w="2692"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 xml:space="preserve">Развитие </w:t>
            </w:r>
            <w:proofErr w:type="spellStart"/>
            <w:r w:rsidRPr="002854EF">
              <w:rPr>
                <w:rFonts w:ascii="Times New Roman" w:hAnsi="Times New Roman" w:cs="Times New Roman"/>
                <w:sz w:val="28"/>
                <w:szCs w:val="28"/>
              </w:rPr>
              <w:t>звуко</w:t>
            </w:r>
            <w:proofErr w:type="spellEnd"/>
            <w:r w:rsidRPr="002854EF">
              <w:rPr>
                <w:rFonts w:ascii="Times New Roman" w:hAnsi="Times New Roman" w:cs="Times New Roman"/>
                <w:sz w:val="28"/>
                <w:szCs w:val="28"/>
              </w:rPr>
              <w:t>–буквенного анализа</w:t>
            </w:r>
          </w:p>
        </w:tc>
        <w:tc>
          <w:tcPr>
            <w:tcW w:w="1022"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1713" w:type="dxa"/>
            <w:tcBorders>
              <w:top w:val="single" w:sz="4" w:space="0" w:color="auto"/>
              <w:left w:val="single" w:sz="4" w:space="0" w:color="auto"/>
              <w:bottom w:val="single" w:sz="4" w:space="0" w:color="auto"/>
              <w:right w:val="single" w:sz="4" w:space="0" w:color="auto"/>
            </w:tcBorders>
          </w:tcPr>
          <w:p w:rsidR="0050018D" w:rsidRPr="002854EF" w:rsidRDefault="00287798"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429"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50018D"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12</w:t>
            </w:r>
          </w:p>
        </w:tc>
        <w:tc>
          <w:tcPr>
            <w:tcW w:w="2692" w:type="dxa"/>
            <w:tcBorders>
              <w:top w:val="single" w:sz="4" w:space="0" w:color="auto"/>
              <w:left w:val="single" w:sz="4" w:space="0" w:color="auto"/>
              <w:bottom w:val="single" w:sz="4" w:space="0" w:color="auto"/>
              <w:right w:val="single" w:sz="4" w:space="0" w:color="auto"/>
            </w:tcBorders>
          </w:tcPr>
          <w:p w:rsidR="0050018D" w:rsidRPr="002854EF" w:rsidRDefault="00237513" w:rsidP="008576AA">
            <w:pPr>
              <w:rPr>
                <w:rFonts w:ascii="Times New Roman" w:hAnsi="Times New Roman" w:cs="Times New Roman"/>
                <w:sz w:val="28"/>
                <w:szCs w:val="28"/>
              </w:rPr>
            </w:pPr>
            <w:r w:rsidRPr="002854EF">
              <w:rPr>
                <w:rFonts w:ascii="Times New Roman" w:hAnsi="Times New Roman" w:cs="Times New Roman"/>
                <w:sz w:val="28"/>
                <w:szCs w:val="28"/>
              </w:rPr>
              <w:t>Развитие интереса и способности к чтению (слоги)</w:t>
            </w:r>
          </w:p>
        </w:tc>
        <w:tc>
          <w:tcPr>
            <w:tcW w:w="1022"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2</w:t>
            </w:r>
          </w:p>
        </w:tc>
        <w:tc>
          <w:tcPr>
            <w:tcW w:w="1784"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8</w:t>
            </w:r>
          </w:p>
        </w:tc>
        <w:tc>
          <w:tcPr>
            <w:tcW w:w="1713"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10</w:t>
            </w:r>
          </w:p>
        </w:tc>
        <w:tc>
          <w:tcPr>
            <w:tcW w:w="2429" w:type="dxa"/>
            <w:tcBorders>
              <w:top w:val="single" w:sz="4" w:space="0" w:color="auto"/>
              <w:left w:val="single" w:sz="4" w:space="0" w:color="auto"/>
              <w:bottom w:val="single" w:sz="4" w:space="0" w:color="auto"/>
              <w:right w:val="single" w:sz="4" w:space="0" w:color="auto"/>
            </w:tcBorders>
          </w:tcPr>
          <w:p w:rsidR="0050018D" w:rsidRPr="002854EF" w:rsidRDefault="0050018D" w:rsidP="008576AA">
            <w:pPr>
              <w:rPr>
                <w:rFonts w:ascii="Times New Roman" w:hAnsi="Times New Roman" w:cs="Times New Roman"/>
                <w:sz w:val="28"/>
                <w:szCs w:val="28"/>
              </w:rPr>
            </w:pPr>
            <w:r w:rsidRPr="002854EF">
              <w:rPr>
                <w:rFonts w:ascii="Times New Roman" w:hAnsi="Times New Roman" w:cs="Times New Roman"/>
                <w:sz w:val="28"/>
                <w:szCs w:val="28"/>
              </w:rPr>
              <w:t>Работа у доски наглядность, прописи.</w:t>
            </w:r>
          </w:p>
        </w:tc>
      </w:tr>
      <w:tr w:rsidR="008576AA"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r w:rsidRPr="002854EF">
              <w:rPr>
                <w:rFonts w:ascii="Times New Roman" w:hAnsi="Times New Roman" w:cs="Times New Roman"/>
                <w:sz w:val="28"/>
                <w:szCs w:val="28"/>
              </w:rPr>
              <w:t>13</w:t>
            </w:r>
          </w:p>
        </w:tc>
        <w:tc>
          <w:tcPr>
            <w:tcW w:w="2692"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r w:rsidRPr="002854EF">
              <w:rPr>
                <w:rFonts w:ascii="Times New Roman" w:hAnsi="Times New Roman" w:cs="Times New Roman"/>
                <w:sz w:val="28"/>
                <w:szCs w:val="28"/>
              </w:rPr>
              <w:t>досуг</w:t>
            </w:r>
          </w:p>
        </w:tc>
        <w:tc>
          <w:tcPr>
            <w:tcW w:w="1022"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c>
          <w:tcPr>
            <w:tcW w:w="1784"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c>
          <w:tcPr>
            <w:tcW w:w="1713"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r w:rsidRPr="002854EF">
              <w:rPr>
                <w:rFonts w:ascii="Times New Roman" w:hAnsi="Times New Roman" w:cs="Times New Roman"/>
                <w:sz w:val="28"/>
                <w:szCs w:val="28"/>
              </w:rPr>
              <w:t>72</w:t>
            </w:r>
          </w:p>
        </w:tc>
        <w:tc>
          <w:tcPr>
            <w:tcW w:w="2429"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r>
      <w:tr w:rsidR="008576AA" w:rsidRPr="002854EF" w:rsidTr="002854EF">
        <w:trPr>
          <w:jc w:val="center"/>
        </w:trPr>
        <w:tc>
          <w:tcPr>
            <w:tcW w:w="498"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r w:rsidRPr="002854EF">
              <w:rPr>
                <w:rFonts w:ascii="Times New Roman" w:hAnsi="Times New Roman" w:cs="Times New Roman"/>
                <w:sz w:val="28"/>
                <w:szCs w:val="28"/>
              </w:rPr>
              <w:t>14</w:t>
            </w:r>
          </w:p>
        </w:tc>
        <w:tc>
          <w:tcPr>
            <w:tcW w:w="2692"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r w:rsidRPr="002854EF">
              <w:rPr>
                <w:rFonts w:ascii="Times New Roman" w:hAnsi="Times New Roman" w:cs="Times New Roman"/>
                <w:sz w:val="28"/>
                <w:szCs w:val="28"/>
              </w:rPr>
              <w:t>всего</w:t>
            </w:r>
          </w:p>
        </w:tc>
        <w:tc>
          <w:tcPr>
            <w:tcW w:w="1022"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c>
          <w:tcPr>
            <w:tcW w:w="1784"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c>
          <w:tcPr>
            <w:tcW w:w="1713"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r w:rsidRPr="002854EF">
              <w:rPr>
                <w:rFonts w:ascii="Times New Roman" w:hAnsi="Times New Roman" w:cs="Times New Roman"/>
                <w:sz w:val="28"/>
                <w:szCs w:val="28"/>
              </w:rPr>
              <w:t>144</w:t>
            </w:r>
          </w:p>
        </w:tc>
        <w:tc>
          <w:tcPr>
            <w:tcW w:w="2429"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hAnsi="Times New Roman" w:cs="Times New Roman"/>
                <w:sz w:val="28"/>
                <w:szCs w:val="28"/>
              </w:rPr>
            </w:pPr>
          </w:p>
        </w:tc>
      </w:tr>
    </w:tbl>
    <w:p w:rsidR="00A0793B" w:rsidRDefault="00A0793B" w:rsidP="00AB459D">
      <w:pPr>
        <w:spacing w:after="0" w:line="240" w:lineRule="auto"/>
        <w:ind w:firstLine="426"/>
        <w:rPr>
          <w:rFonts w:ascii="Times New Roman" w:eastAsia="Times New Roman" w:hAnsi="Times New Roman" w:cs="Times New Roman"/>
          <w:b/>
          <w:bCs/>
          <w:color w:val="000000"/>
          <w:sz w:val="28"/>
          <w:szCs w:val="28"/>
        </w:rPr>
      </w:pPr>
    </w:p>
    <w:p w:rsidR="009A013A" w:rsidRPr="002854EF" w:rsidRDefault="00AB459D" w:rsidP="00AB459D">
      <w:pPr>
        <w:spacing w:after="0" w:line="240" w:lineRule="auto"/>
        <w:ind w:firstLine="426"/>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                                        </w:t>
      </w:r>
      <w:r w:rsidR="009A013A" w:rsidRPr="002854EF">
        <w:rPr>
          <w:rFonts w:ascii="Times New Roman" w:eastAsia="Times New Roman" w:hAnsi="Times New Roman" w:cs="Times New Roman"/>
          <w:b/>
          <w:bCs/>
          <w:color w:val="000000"/>
          <w:sz w:val="28"/>
          <w:szCs w:val="28"/>
        </w:rPr>
        <w:t>Содержание программы</w:t>
      </w:r>
    </w:p>
    <w:p w:rsidR="00201DBF" w:rsidRPr="002854EF" w:rsidRDefault="00201DBF" w:rsidP="008576AA">
      <w:pPr>
        <w:spacing w:after="0" w:line="240" w:lineRule="auto"/>
        <w:ind w:firstLine="426"/>
        <w:jc w:val="center"/>
        <w:rPr>
          <w:rFonts w:ascii="Times New Roman" w:eastAsia="Times New Roman" w:hAnsi="Times New Roman" w:cs="Times New Roman"/>
          <w:sz w:val="28"/>
          <w:szCs w:val="28"/>
        </w:rPr>
      </w:pP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Программа предусматривает обучение по тематическим разделам, взаимо</w:t>
      </w:r>
      <w:r w:rsidRPr="002854EF">
        <w:rPr>
          <w:rFonts w:ascii="Times New Roman" w:eastAsia="Times New Roman" w:hAnsi="Times New Roman" w:cs="Times New Roman"/>
          <w:color w:val="000000"/>
          <w:sz w:val="28"/>
          <w:szCs w:val="28"/>
        </w:rPr>
        <w:softHyphen/>
        <w:t>связанным между собой, подсказанным логикой интеллектуального образо</w:t>
      </w:r>
      <w:r w:rsidRPr="002854EF">
        <w:rPr>
          <w:rFonts w:ascii="Times New Roman" w:eastAsia="Times New Roman" w:hAnsi="Times New Roman" w:cs="Times New Roman"/>
          <w:color w:val="000000"/>
          <w:sz w:val="28"/>
          <w:szCs w:val="28"/>
        </w:rPr>
        <w:softHyphen/>
        <w:t xml:space="preserve">вания, отвечающим поставленным задачам и соответствующим возможностям детей </w:t>
      </w:r>
      <w:r w:rsidR="00180B1A" w:rsidRPr="002854EF">
        <w:rPr>
          <w:rFonts w:ascii="Times New Roman" w:eastAsia="Times New Roman" w:hAnsi="Times New Roman" w:cs="Times New Roman"/>
          <w:color w:val="000000"/>
          <w:sz w:val="28"/>
          <w:szCs w:val="28"/>
        </w:rPr>
        <w:t>5-7</w:t>
      </w:r>
      <w:r w:rsidRPr="002854EF">
        <w:rPr>
          <w:rFonts w:ascii="Times New Roman" w:eastAsia="Times New Roman" w:hAnsi="Times New Roman" w:cs="Times New Roman"/>
          <w:color w:val="000000"/>
          <w:sz w:val="28"/>
          <w:szCs w:val="28"/>
        </w:rPr>
        <w:t>лет.</w:t>
      </w:r>
    </w:p>
    <w:p w:rsidR="006B56D7"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1.Организационное занятие.</w:t>
      </w:r>
    </w:p>
    <w:p w:rsidR="009A013A"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color w:val="000000"/>
          <w:sz w:val="28"/>
          <w:szCs w:val="28"/>
        </w:rPr>
        <w:t>На этом занятии педагог знакомит детей с предметом. Показывает, как дети должны сидеть и отвечать на занятиях, Педагог показывает конструкторы, мозаики кубики и другой учебный и игровой материал. Знакомит детей с кабинетом. Педагог проверяет у детей наличие тетрадей, ручек, карандашей, рабочих тетрадей. Первый опрос детей с целью проверки их знаний проходит в игровой форме.</w:t>
      </w:r>
      <w:bookmarkStart w:id="2" w:name="bookmark2"/>
    </w:p>
    <w:p w:rsidR="009A013A"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2.Количество и счёт.</w:t>
      </w:r>
      <w:bookmarkEnd w:id="2"/>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педагог знакомит детей с числами от 1 до 20. Дети учатся писать цифры в клетке, Этому предшествует подготовка руки к написанию цифр (мелкую моторику развивают графические работы в тетрадях, сборка мозаики и конструктора).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учатся от 1 до 20 и от 20 до 1; считают двойками до 20 и тройками до 21. Учатся находить и сравнивать «числа - соседи». Усваивают «предшествующее» и « последующее» число. Устанавливают отношения между группами предметов (больше, меньше, одинаковое количество). Определяют разностное отношение между числами.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 математическими знаками («плюс», «минус», «равно», «больше», «меньше») и учатся писать и использовать эти знаки при решении арифметических задач и неравенств.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Одной из самых сложных является задача составления числа из двух меньших (состав числа). Овладение этой операцией - основа дальнейших действий с многозначными числами. Формированию этого умения отводится достаточно много времени, так как механически запомнить все способы образования числа просто невозможно.</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Используя уж</w:t>
      </w:r>
      <w:r w:rsidR="00F34ABB" w:rsidRPr="002854EF">
        <w:rPr>
          <w:rFonts w:ascii="Times New Roman" w:eastAsia="Times New Roman" w:hAnsi="Times New Roman" w:cs="Times New Roman"/>
          <w:color w:val="000000"/>
          <w:sz w:val="28"/>
          <w:szCs w:val="28"/>
        </w:rPr>
        <w:t xml:space="preserve">е, имеющиеся знания, дети учатся </w:t>
      </w:r>
      <w:r w:rsidRPr="002854EF">
        <w:rPr>
          <w:rFonts w:ascii="Times New Roman" w:eastAsia="Times New Roman" w:hAnsi="Times New Roman" w:cs="Times New Roman"/>
          <w:color w:val="000000"/>
          <w:sz w:val="28"/>
          <w:szCs w:val="28"/>
        </w:rPr>
        <w:t xml:space="preserve"> соотносить число, цифру и количество предметов от 1 до 20. Ребята решают арифметические задачи, отгадывают математические загадки и записывают их решение, придумы</w:t>
      </w:r>
      <w:r w:rsidRPr="002854EF">
        <w:rPr>
          <w:rFonts w:ascii="Times New Roman" w:eastAsia="Times New Roman" w:hAnsi="Times New Roman" w:cs="Times New Roman"/>
          <w:color w:val="000000"/>
          <w:sz w:val="28"/>
          <w:szCs w:val="28"/>
        </w:rPr>
        <w:softHyphen/>
        <w:t>вают задачи по картинкам и решают их.</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Проводится работа по ознакомлению детей с порядковыми числительными в пределах 20. Дети учатся находить один или несколько предметов в окружающей обстановке. Учатся делить предметы на 2 и 4 равные и неравные части. Сравнивают целое и части, находят часть от целого, составляют целое из частей. Решают различные задачи творческого характера.</w:t>
      </w:r>
    </w:p>
    <w:p w:rsidR="009A013A"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3. Величина.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Занятия по данной теме включают в себя обучение детей сравнению предметов по различным признакам: по размеру, форме, цвету, высоте, ширине, весу. Дети учатся сравнивать предметы разными способами, используя при этом методы приложения, наложения и приём попарного сравнения.</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Дошкольники учатся определять «лишний» предмет, выделяющийся по одному или нескольким признакам из группы предметов; подбирать и группировать предметы по одному или нескольким признакам из ряда предметов.</w:t>
      </w:r>
    </w:p>
    <w:p w:rsidR="009A013A"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4.0риентация в пространстве.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На занятиях по данной теме дети знакомятся с понятиями: вверху, внизу, слева, справа. Они учатся правильно использовать предлоги: над, под, в, на, за, перед, </w:t>
      </w:r>
      <w:r w:rsidR="00356E78" w:rsidRPr="002854EF">
        <w:rPr>
          <w:rFonts w:ascii="Times New Roman" w:eastAsia="Times New Roman" w:hAnsi="Times New Roman" w:cs="Times New Roman"/>
          <w:color w:val="000000"/>
          <w:sz w:val="28"/>
          <w:szCs w:val="28"/>
        </w:rPr>
        <w:t>между. Также</w:t>
      </w:r>
      <w:r w:rsidRPr="002854EF">
        <w:rPr>
          <w:rFonts w:ascii="Times New Roman" w:eastAsia="Times New Roman" w:hAnsi="Times New Roman" w:cs="Times New Roman"/>
          <w:color w:val="000000"/>
          <w:sz w:val="28"/>
          <w:szCs w:val="28"/>
        </w:rPr>
        <w:t xml:space="preserve"> у них формируются представления: рядом, далеко, близко, дальше, ближе, высоко, низко, в центре.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внимание уделяется ориентировке в тетради с клетчатой разлиновкой. Дети знакомятся с клеточкой, строчкой, столбиком клеток, страницей, листом. Учат названия сторон клетки: левая, правая, верхняя, нижняя.</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Проводятся большое количество графических диктантов. Сначала дети рисуют различные узоры на слух от исходной точки, а затем изображают различные предметы окружающего мира.</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Ребята учатся определять пространственное расположение предметов относительно себя и правильно передвигаться в указанном направлении </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соответствии со словесной инструкцией и по плану).</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Детям даются задания в тетрадях. «Нарисуй домик, слева от домика нарисуй грибок, справа - ёлочку», </w:t>
      </w:r>
      <w:r w:rsidR="00356E78" w:rsidRPr="002854EF">
        <w:rPr>
          <w:rFonts w:ascii="Times New Roman" w:eastAsia="Times New Roman" w:hAnsi="Times New Roman" w:cs="Times New Roman"/>
          <w:color w:val="000000"/>
          <w:sz w:val="28"/>
          <w:szCs w:val="28"/>
        </w:rPr>
        <w:t>«Сверху. -</w:t>
      </w:r>
      <w:r w:rsidRPr="002854EF">
        <w:rPr>
          <w:rFonts w:ascii="Times New Roman" w:eastAsia="Times New Roman" w:hAnsi="Times New Roman" w:cs="Times New Roman"/>
          <w:color w:val="000000"/>
          <w:sz w:val="28"/>
          <w:szCs w:val="28"/>
        </w:rPr>
        <w:t>над домиком нарисуй солнышко, внизу под домиком - травку».)</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Проводятся игры по ориентировке в пространстве. </w:t>
      </w:r>
      <w:r w:rsidR="00356E78" w:rsidRPr="002854EF">
        <w:rPr>
          <w:rFonts w:ascii="Times New Roman" w:eastAsia="Times New Roman" w:hAnsi="Times New Roman" w:cs="Times New Roman"/>
          <w:color w:val="000000"/>
          <w:sz w:val="28"/>
          <w:szCs w:val="28"/>
        </w:rPr>
        <w:t>«Поставь</w:t>
      </w:r>
      <w:r w:rsidRPr="002854EF">
        <w:rPr>
          <w:rFonts w:ascii="Times New Roman" w:eastAsia="Times New Roman" w:hAnsi="Times New Roman" w:cs="Times New Roman"/>
          <w:color w:val="000000"/>
          <w:sz w:val="28"/>
          <w:szCs w:val="28"/>
        </w:rPr>
        <w:t xml:space="preserve"> красный кубик слева от синего. Между красным и синим кубиком, поставь зелёный кубик», «Вова, встань слева от Пети. Ира, встань рядом со Светой».</w:t>
      </w:r>
    </w:p>
    <w:p w:rsidR="009D2A56"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 осью симметрии и зеркальным отображением. Рисуют контуры и предметы в зеркальном отображении.</w:t>
      </w:r>
    </w:p>
    <w:p w:rsidR="009A013A" w:rsidRPr="002854EF" w:rsidRDefault="009A013A" w:rsidP="008576AA">
      <w:pPr>
        <w:spacing w:after="0" w:line="240" w:lineRule="auto"/>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дети знакомятся с названиями дней недели и месяцев, с промежутками времени: утро, день, вечер, ночь. Учатся определять, какой день был вчера, позавчера; какой день сегодня; какой день будет завтра и послезавтра. Дошкольники знакомятся с временами года. Узнают, какие месяцы весенние, какие летние, какие осенние, какие зимние. Знакомятся с мерами времени: секунда, минута, час. Учатся определять время и сами устанавливают нужное время на макете часов.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узнают о цикличности, повторяемости дней недели, месяцев в году, времён года. Усваивают понятия: долго, дольше, скоро, скорее, потом, давно, быстро, медленно.</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p>
    <w:p w:rsidR="009A013A" w:rsidRPr="002854EF" w:rsidRDefault="00F34ABB"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t>5</w:t>
      </w:r>
      <w:r w:rsidR="009A013A" w:rsidRPr="002854EF">
        <w:rPr>
          <w:rFonts w:ascii="Times New Roman" w:eastAsia="Times New Roman" w:hAnsi="Times New Roman" w:cs="Times New Roman"/>
          <w:b/>
          <w:color w:val="000000"/>
          <w:sz w:val="28"/>
          <w:szCs w:val="28"/>
        </w:rPr>
        <w:t>.Простейшие геометрические представления.</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дети знакомятся с понятиями: точка, линия, луч, отрезок, угол, прямая линия, кривая линия, ломаная линия, замкнутая линия.</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Знакомятся с ученической линейкой, с мерами длины: миллиметр, сантиметр, дециметр. Учатся использовать линейку на практике (определяют длину, высоту различных предметов). При помощи линейки чертят линии, лучи, отрезки. Чертят отрезки заданной длины. Учатся сравнивать предметы по длине, высоте. «Длина красного карандаша 5 см, а длина синего- 3 см. Значит, красный карандаш длиннее синего».</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На занятиях по данной дети знакомятся с плоскостными геометрическими фигурами: круг, овал, треугольник, квадрат, прямоугольник, многоугольник, ромб, трапеция, параллелограмм. Знакомятся с их признаками: вершина, сторона, угол. Учатся чертить геометрические фигуры при помощи ученической линейки. Измеряют и записывают длину сторон фигур.</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Классифицируют фигуры по одному, двум, трём признакам. Учатся видоизменять фигуры. Делят фигуры на равные и неравные части. Составляют геометрическую фигуру из 6-8 частей, а из геометрических фигур составляют предметы окружающего мира. Учатся видеть форму предметов (тарелка имеет форму круга; доска, потолок - прямоугольника.)</w:t>
      </w:r>
    </w:p>
    <w:p w:rsidR="009A013A" w:rsidRPr="002854EF" w:rsidRDefault="00F34ABB" w:rsidP="008576AA">
      <w:pPr>
        <w:spacing w:after="0" w:line="240" w:lineRule="auto"/>
        <w:ind w:firstLine="426"/>
        <w:rPr>
          <w:rFonts w:ascii="Times New Roman" w:eastAsia="Times New Roman" w:hAnsi="Times New Roman" w:cs="Times New Roman"/>
          <w:b/>
          <w:color w:val="000000"/>
          <w:sz w:val="28"/>
          <w:szCs w:val="28"/>
        </w:rPr>
      </w:pPr>
      <w:bookmarkStart w:id="3" w:name="bookmark3"/>
      <w:r w:rsidRPr="002854EF">
        <w:rPr>
          <w:rFonts w:ascii="Times New Roman" w:eastAsia="Times New Roman" w:hAnsi="Times New Roman" w:cs="Times New Roman"/>
          <w:b/>
          <w:color w:val="000000"/>
          <w:sz w:val="28"/>
          <w:szCs w:val="28"/>
        </w:rPr>
        <w:t>6</w:t>
      </w:r>
      <w:r w:rsidR="009A013A" w:rsidRPr="002854EF">
        <w:rPr>
          <w:rFonts w:ascii="Times New Roman" w:eastAsia="Times New Roman" w:hAnsi="Times New Roman" w:cs="Times New Roman"/>
          <w:b/>
          <w:color w:val="000000"/>
          <w:sz w:val="28"/>
          <w:szCs w:val="28"/>
        </w:rPr>
        <w:t>.Графические</w:t>
      </w:r>
      <w:r w:rsidR="009A013A" w:rsidRPr="002854EF">
        <w:rPr>
          <w:rFonts w:ascii="Times New Roman" w:eastAsia="Times New Roman" w:hAnsi="Times New Roman" w:cs="Times New Roman"/>
          <w:b/>
          <w:color w:val="000000"/>
          <w:sz w:val="28"/>
          <w:szCs w:val="28"/>
        </w:rPr>
        <w:tab/>
        <w:t>работы.</w:t>
      </w:r>
      <w:bookmarkEnd w:id="3"/>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Занятия по данной теме начинаются с простейших заданий: дети рисуют в тетрадях по клеточкам прямые и наклонные палочки. Учатся штриховать и раскрашивать, ориентируясь на образец, рисуют узоры до конца строчки. В дальнейшем узоры усложняются. Детям предлагается найти закономерность и продолжить рисовать узор до конца сточки.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Дошкольники выполняют графические диктанты в тетрадях: педагог диктует, а ребята на слух рисуют сложные узоры или предметы окружаю</w:t>
      </w:r>
      <w:r w:rsidRPr="002854EF">
        <w:rPr>
          <w:rFonts w:ascii="Times New Roman" w:eastAsia="Times New Roman" w:hAnsi="Times New Roman" w:cs="Times New Roman"/>
          <w:color w:val="000000"/>
          <w:sz w:val="28"/>
          <w:szCs w:val="28"/>
        </w:rPr>
        <w:softHyphen/>
        <w:t>щего мира.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выполняют различные задания по ориентировке в клеточке в тетрадях, срисовывают предметы по клеточкам, по точкам. Рисуют предметы в большем, меньшем и одинаковом масштабах. Дорисовывают недостающие части предметов, ориентируясь по образцу. Рисуют на слух по клеткам различные предметы. Составляют из частей целые предметы. Дети рисуют предметы по памяти и в зеркальном отображении.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Графические работы развивают мелкую моторику, учат ориентироваться на плоскости, формируют умения анализировать, думать, сопоставлять, сравнивать.</w:t>
      </w:r>
    </w:p>
    <w:p w:rsidR="009A013A" w:rsidRPr="002854EF" w:rsidRDefault="00F34ABB"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7</w:t>
      </w:r>
      <w:r w:rsidR="009A013A" w:rsidRPr="002854EF">
        <w:rPr>
          <w:rFonts w:ascii="Times New Roman" w:eastAsia="Times New Roman" w:hAnsi="Times New Roman" w:cs="Times New Roman"/>
          <w:b/>
          <w:color w:val="000000"/>
          <w:sz w:val="28"/>
          <w:szCs w:val="28"/>
        </w:rPr>
        <w:t>. Конструирование и моделирование.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в процессе конструирования и моделирования решаются следующие задачи: приведение в определённое взаиморасположе</w:t>
      </w:r>
      <w:r w:rsidRPr="002854EF">
        <w:rPr>
          <w:rFonts w:ascii="Times New Roman" w:eastAsia="Times New Roman" w:hAnsi="Times New Roman" w:cs="Times New Roman"/>
          <w:color w:val="000000"/>
          <w:sz w:val="28"/>
          <w:szCs w:val="28"/>
        </w:rPr>
        <w:softHyphen/>
        <w:t>ние предметов, частей, элементов; формирование умения осуществлять поиск способов конструирования и моделирования предметов.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этого используются задания по образцу, задания по замыслу ребёнка; выполнение упражнений осуществляется индивидуально и коллективно (по командам в форме соревнований). Образец может составить один из ребят, а остальные дети выполняют его задание.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конструирования детям предлагается различный строительный и игро</w:t>
      </w:r>
      <w:r w:rsidRPr="002854EF">
        <w:rPr>
          <w:rFonts w:ascii="Times New Roman" w:eastAsia="Times New Roman" w:hAnsi="Times New Roman" w:cs="Times New Roman"/>
          <w:color w:val="000000"/>
          <w:sz w:val="28"/>
          <w:szCs w:val="28"/>
        </w:rPr>
        <w:softHyphen/>
        <w:t xml:space="preserve">вой материал: кубики с гранями разного цвета, кубики с общим рисунком, кирпичики, кубики или счётные палочки, </w:t>
      </w:r>
      <w:r w:rsidR="00356E78" w:rsidRPr="002854EF">
        <w:rPr>
          <w:rFonts w:ascii="Times New Roman" w:eastAsia="Times New Roman" w:hAnsi="Times New Roman" w:cs="Times New Roman"/>
          <w:color w:val="000000"/>
          <w:sz w:val="28"/>
          <w:szCs w:val="28"/>
        </w:rPr>
        <w:t>мозаики,</w:t>
      </w:r>
      <w:r w:rsidRPr="002854EF">
        <w:rPr>
          <w:rFonts w:ascii="Times New Roman" w:eastAsia="Times New Roman" w:hAnsi="Times New Roman" w:cs="Times New Roman"/>
          <w:color w:val="000000"/>
          <w:sz w:val="28"/>
          <w:szCs w:val="28"/>
        </w:rPr>
        <w:t xml:space="preserve"> разрезные картинки, пуговицы, бусинки.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того, чтобы творчески подойти к созданию того или иного предмета, модели. Ребёнку необходимо овладеть конструктивными знаниями особенностей его пространственного положения, умениями варьировать приёмы работы.</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до 5 лет умеют осуществлять анализ образца; различать части модели по величине, форме, размеру; устанавливать детали предложенного материала в различном пространственном положении, комбинировать их; правильно выполнять упражнения по образцу.</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Для детей 6 лет задания усложняются как по содержанию, так и по способам конструирования и моделирования. Ребята осуществляют собственные конструктивные замыслы; правильно выполняют упражнения по моделированию по образцам и словесной инструкции педагога.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Примерные задания и упражнения по конструированию и моделированию:</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спички или счётные палочки (сложить геометрическую фигуру или заданный рисунок; выложить рисунок по памяти; из исходного количества палочек многоугольник, квадрат, ёлочку; в исходном рисунке убрать или ' изменить количество, чтобы получить заданный образец);</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мозаика (сложить рисунок, используя данные геометрические детали; сложить разноцветные детали по образцу, по словесной инструкции на время);</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пуговицы, бусины (сложить пуговицы по образцу; разложить разные пуговицы по словесной инструкции педагога; нанизать пуговицы на проволоку или нитку в определённой последовательности);</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разрезные картинки (сложить геометрическую фигуру или рисунок из разрезанных частей; подобрать к образцу недостающие детали по форме, цвету, величине, размеру);</w:t>
      </w:r>
    </w:p>
    <w:p w:rsidR="009A013A" w:rsidRPr="002854EF" w:rsidRDefault="009A013A" w:rsidP="008576AA">
      <w:pPr>
        <w:spacing w:after="0" w:line="240" w:lineRule="auto"/>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Развивающие игры могут быть разнообразными по содержанию. Логические игры развивают разные интеллектуальные качества: внимание, память, особенно зрительную; умение находить зависимости и закономерности, классифицировать и систематизировать материал; способность к комбинированию, то есть умение создавать комбинации из имеющихся элементов, деталей, предметов; умение находить ошибки и недостатки; пространственное представление и воображение, способность предвидеть результаты своих действий».</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Примерные упражнения и задания, используемые на занятиях по данной теме:</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цветное лото (раскладывание предметов по цветовому признаку; закрашивание в ряду геометрических фигур каждой второй фигуры синим цветом, каждой четвёртой - жёлтым);</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положение предметов в пространстве (слева, справа, вверху, внизу, над, под, в, на, между, после, до и др.);</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объединение двух или нескольких признаков предметов (словесная инструкция для выделения данных геометрических фигур по различным признакам: форме, цвету, расположению);</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антонимические игры (выполнение задания, содержащего антонимы);</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поиск недостающего предмета, игрушки, сказочного предмета;</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копирование и повторение форм и точек, симметричное отображение предметов;</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игры на развитие воображения (дорисуй рисунок из предложенной геометрической фигуры или линии; «Чья это тень?»- определение предметов по контурам);</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продолжить логический ряд;</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упражнения на внимание (найти отличия в рисунках; найти одинаковое; найти, что изменилось; </w:t>
      </w:r>
      <w:r w:rsidR="00356E78" w:rsidRPr="002854EF">
        <w:rPr>
          <w:rFonts w:ascii="Times New Roman" w:eastAsia="Times New Roman" w:hAnsi="Times New Roman" w:cs="Times New Roman"/>
          <w:color w:val="000000"/>
          <w:sz w:val="28"/>
          <w:szCs w:val="28"/>
        </w:rPr>
        <w:t>игры: «</w:t>
      </w:r>
      <w:r w:rsidRPr="002854EF">
        <w:rPr>
          <w:rFonts w:ascii="Times New Roman" w:eastAsia="Times New Roman" w:hAnsi="Times New Roman" w:cs="Times New Roman"/>
          <w:color w:val="000000"/>
          <w:sz w:val="28"/>
          <w:szCs w:val="28"/>
        </w:rPr>
        <w:t>Замри», «Повтори за человечком»; игра с флажками);</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lastRenderedPageBreak/>
        <w:t>- упражнения на память (определить фигурку или цифру с закрытыми глазами на ощупь; запомнить 4, 5, 6, 7, чисел подряд, и назвать их не сбиваясь; описать по памяти картину).</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очень активны в восприятии занимательных вопросов и математических заданий. На занятиях используются:</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загадки математического содержания;</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задачи-шутки;</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занимательные вопросы;</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занимательные игры и развлечения, конкурсы знатоков, сказки-постановки. </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Занимательные игры и развлечения не только помогают развивать</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умственную активность ребят, но </w:t>
      </w:r>
      <w:r w:rsidRPr="002854EF">
        <w:rPr>
          <w:rFonts w:ascii="Times New Roman" w:eastAsia="Times New Roman" w:hAnsi="Times New Roman" w:cs="Times New Roman"/>
          <w:b/>
          <w:bCs/>
          <w:i/>
          <w:iCs/>
          <w:color w:val="000000"/>
          <w:sz w:val="28"/>
          <w:szCs w:val="28"/>
          <w:lang w:val="en-US"/>
        </w:rPr>
        <w:t>v</w:t>
      </w:r>
      <w:r w:rsidRPr="002854EF">
        <w:rPr>
          <w:rFonts w:ascii="Times New Roman" w:eastAsia="Times New Roman" w:hAnsi="Times New Roman" w:cs="Times New Roman"/>
          <w:color w:val="000000"/>
          <w:sz w:val="28"/>
          <w:szCs w:val="28"/>
        </w:rPr>
        <w:t>способствуют формированию у них таких качеств, как находчивость, самостоятельность, быстрота и ловкость.</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течение учебного года проводятся четыре праздника: осенний, новогодний, весенний и выпускной. Организуются два спортивных мероприятия - осенью и весной. Проводятся экскурсии в библиотеку, в парк.</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праздниках, концертах дошкольники участвуют в различных играх, соревнованиях, постановках, демонстрациях при этом полученные, знания навыки.</w:t>
      </w:r>
    </w:p>
    <w:p w:rsidR="00F34ABB" w:rsidRPr="002854EF" w:rsidRDefault="00F34ABB" w:rsidP="008576AA">
      <w:pPr>
        <w:spacing w:after="0" w:line="240" w:lineRule="auto"/>
        <w:ind w:firstLine="426"/>
        <w:rPr>
          <w:rFonts w:ascii="Times New Roman" w:eastAsia="Times New Roman" w:hAnsi="Times New Roman" w:cs="Times New Roman"/>
          <w:color w:val="000000"/>
          <w:sz w:val="28"/>
          <w:szCs w:val="28"/>
        </w:rPr>
      </w:pPr>
    </w:p>
    <w:p w:rsidR="00EB15F0" w:rsidRPr="002854EF" w:rsidRDefault="0065757C"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8</w:t>
      </w:r>
      <w:r w:rsidR="00EB15F0" w:rsidRPr="002854EF">
        <w:rPr>
          <w:rFonts w:ascii="Times New Roman" w:eastAsia="Times New Roman" w:hAnsi="Times New Roman" w:cs="Times New Roman"/>
          <w:b/>
          <w:color w:val="000000"/>
          <w:sz w:val="28"/>
          <w:szCs w:val="28"/>
        </w:rPr>
        <w:t>.Развитие звуковой культуры речи.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Этот этап обучения решает следующие задачи: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1 .Формирование умения правильно произносить звуки и слова; с этой целью необходимо развивать у ребёнка речевой слух, речевое дыхание, артикуляционный аппарат.</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2.Формирование умения говорить согласно нормам литературного произношения (произношение слов и предложений).</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3.Формирование выразительности речи - умение пользоваться высотой и силой голоса, темпом и ритмом речи, паузами, разнообразными интонациями.</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4.Выработка дикции - отчётливое, внятное произношение каждого звука изолированно, в словах, а также во фразовой речи.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Исследованиями установлено, что правильное произношение звуков очень важно для подготовки к школе, для формирования полноценной личности. Ребёнок с хорошей речью легко вступает в контакт со сверстниками и взрослыми, может понятно выразить свои мысли. Дефекты в произношении затрудняют контакт с окружающими; часто у детей с дефектами в произношении наблюдается задержка в психическом развитии. Развитие правильного звукопроизношения очень важно при поступлении ребёнка в школу. Одной из причин неуспеваемости детей по русскому языку в начальной школе является недостаточно чёткое произношение звуков. Таким детям трудно определить количество звуков в слове, назвать их последовательность, указать слова,- начинающиеся на заданный звук. Дети с плохим фонематическим слухом затрудняются в овладении навыками грамотного письма.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Работа по обучению детей правильному звукопроизношению должна начинаться уже с детьми 3-4 лет. В этом возрасте ребёнок при благоприятных условиях овладевает правильным звукопроизношением.</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Однако в произношении детей этого возраста наблюдаются некоторые особенности:</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1.Согласные</w:t>
      </w:r>
      <w:r w:rsidRPr="002854EF">
        <w:rPr>
          <w:rFonts w:ascii="Times New Roman" w:eastAsia="Times New Roman" w:hAnsi="Times New Roman" w:cs="Times New Roman"/>
          <w:color w:val="000000"/>
          <w:sz w:val="28"/>
          <w:szCs w:val="28"/>
        </w:rPr>
        <w:tab/>
        <w:t>произносятся смягчённо.</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2.Свистящие</w:t>
      </w:r>
      <w:r w:rsidRPr="002854EF">
        <w:rPr>
          <w:rFonts w:ascii="Times New Roman" w:eastAsia="Times New Roman" w:hAnsi="Times New Roman" w:cs="Times New Roman"/>
          <w:color w:val="000000"/>
          <w:sz w:val="28"/>
          <w:szCs w:val="28"/>
        </w:rPr>
        <w:tab/>
        <w:t>звуки «С», «3», «Ц» и шипящие звуки «Ш», «Ж», «Ч», «Щ» произносятся недостаточно чётко, часто не произносятся или заменяются.</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3.Звуки «Л», «Р» пропускаются или заменяются на другие.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 учётом этих особенностей и строится работа с детьми по развитию звуковой культуры речи, с тем, чтобы эти особенности устранить, если они имеются, а если их нет, подготовить ребёнка к следующему этапу обучения - развитию фонематического слуха.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Важным является сочетание практической и игровой деятельности, обучение детей умению понимать предложенную задачу и решать её самостоятельно.</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внимание уделено эмоциональному состоянию ребёнка, что способствует формированию прочных познавательных навыков.</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Речевой материал, предложенный в каждом занятии, способствует чёткому и правильному произношению изучаемого звука изолированно, в звукоподражательных словах («ква-ква-</w:t>
      </w:r>
      <w:proofErr w:type="spellStart"/>
      <w:r w:rsidRPr="002854EF">
        <w:rPr>
          <w:rFonts w:ascii="Times New Roman" w:eastAsia="Times New Roman" w:hAnsi="Times New Roman" w:cs="Times New Roman"/>
          <w:color w:val="000000"/>
          <w:sz w:val="28"/>
          <w:szCs w:val="28"/>
        </w:rPr>
        <w:t>ква</w:t>
      </w:r>
      <w:proofErr w:type="spellEnd"/>
      <w:r w:rsidRPr="002854EF">
        <w:rPr>
          <w:rFonts w:ascii="Times New Roman" w:eastAsia="Times New Roman" w:hAnsi="Times New Roman" w:cs="Times New Roman"/>
          <w:color w:val="000000"/>
          <w:sz w:val="28"/>
          <w:szCs w:val="28"/>
        </w:rPr>
        <w:t>», «</w:t>
      </w:r>
      <w:proofErr w:type="spellStart"/>
      <w:r w:rsidRPr="002854EF">
        <w:rPr>
          <w:rFonts w:ascii="Times New Roman" w:eastAsia="Times New Roman" w:hAnsi="Times New Roman" w:cs="Times New Roman"/>
          <w:color w:val="000000"/>
          <w:sz w:val="28"/>
          <w:szCs w:val="28"/>
        </w:rPr>
        <w:t>му</w:t>
      </w:r>
      <w:proofErr w:type="spellEnd"/>
      <w:r w:rsidRPr="002854EF">
        <w:rPr>
          <w:rFonts w:ascii="Times New Roman" w:eastAsia="Times New Roman" w:hAnsi="Times New Roman" w:cs="Times New Roman"/>
          <w:color w:val="000000"/>
          <w:sz w:val="28"/>
          <w:szCs w:val="28"/>
        </w:rPr>
        <w:t>-у-у», «и-</w:t>
      </w:r>
      <w:proofErr w:type="spellStart"/>
      <w:r w:rsidRPr="002854EF">
        <w:rPr>
          <w:rFonts w:ascii="Times New Roman" w:eastAsia="Times New Roman" w:hAnsi="Times New Roman" w:cs="Times New Roman"/>
          <w:color w:val="000000"/>
          <w:sz w:val="28"/>
          <w:szCs w:val="28"/>
        </w:rPr>
        <w:t>го</w:t>
      </w:r>
      <w:proofErr w:type="spellEnd"/>
      <w:r w:rsidRPr="002854EF">
        <w:rPr>
          <w:rFonts w:ascii="Times New Roman" w:eastAsia="Times New Roman" w:hAnsi="Times New Roman" w:cs="Times New Roman"/>
          <w:color w:val="000000"/>
          <w:sz w:val="28"/>
          <w:szCs w:val="28"/>
        </w:rPr>
        <w:t>-</w:t>
      </w:r>
      <w:proofErr w:type="spellStart"/>
      <w:r w:rsidRPr="002854EF">
        <w:rPr>
          <w:rFonts w:ascii="Times New Roman" w:eastAsia="Times New Roman" w:hAnsi="Times New Roman" w:cs="Times New Roman"/>
          <w:color w:val="000000"/>
          <w:sz w:val="28"/>
          <w:szCs w:val="28"/>
        </w:rPr>
        <w:t>го</w:t>
      </w:r>
      <w:proofErr w:type="spellEnd"/>
      <w:r w:rsidRPr="002854EF">
        <w:rPr>
          <w:rFonts w:ascii="Times New Roman" w:eastAsia="Times New Roman" w:hAnsi="Times New Roman" w:cs="Times New Roman"/>
          <w:color w:val="000000"/>
          <w:sz w:val="28"/>
          <w:szCs w:val="28"/>
        </w:rPr>
        <w:t>»), в славах и во фразовой речи.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работе с гласными звуками детям предлагаются те слова, в которых изучаемый звук находится в ударном слоге. Они учатся произносить его более чётко, длительно, то есть вырабатывается умение интонационно выделять звук. Способы произношения звуков демонстрируются ребёнку взрослым. Это подготавливает ребёнка к интонационному выделению согласных звуков. Ребёнок учится управлять своей артикуляцией. Согласные, с которыми знакомятся дети, произносятся громче, чётче, чем другие звуки. Каждое занятие содержит конкретные игры и упражнения для групповой работы с детьми и индивидуальной работы ребёнка в тетради. Выполняя игровые упражнения со словами, ребёнок развивает слух, укрепляет артикуляционный аппарат. Навыки правильного чёткого произношения звука в речи и умение выделить его в слове формируются не сразу; чем меньше возраст ребёнка, тем меньше у него навыков и тем проще должен быть материал, с которым работает ребёнок.</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Усвоению программы «От звука к букве» на данном этапе обучения способствуют игровые упражнения, весёлые рисунки, стихи, которые подобраны таким образом, чтобы отвечать основной цели каждого занятия и возрастным особенностям детей.</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Игры «Подскажи словечко»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произношению заданного звука в словах.</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Разучивание коротких стихотворений, в которых заданный звук встречается чаще, чем </w:t>
      </w:r>
      <w:r w:rsidR="00356E78" w:rsidRPr="002854EF">
        <w:rPr>
          <w:rFonts w:ascii="Times New Roman" w:eastAsia="Times New Roman" w:hAnsi="Times New Roman" w:cs="Times New Roman"/>
          <w:color w:val="000000"/>
          <w:sz w:val="28"/>
          <w:szCs w:val="28"/>
        </w:rPr>
        <w:t>другие,</w:t>
      </w:r>
      <w:r w:rsidRPr="002854EF">
        <w:rPr>
          <w:rFonts w:ascii="Times New Roman" w:eastAsia="Times New Roman" w:hAnsi="Times New Roman" w:cs="Times New Roman"/>
          <w:color w:val="000000"/>
          <w:sz w:val="28"/>
          <w:szCs w:val="28"/>
        </w:rPr>
        <w:t xml:space="preserve"> способствует не только его лучшему произношению, но и развитию произвольной памяти, дикции, темпа и выразительности речи. Заучивание стихотворений предлагается с опорой на сюжетный рисунок, который помогает ребёнку лучше понять и запомнить содержание стихотворения. Не каждый ребёнок может запомнить стихотворение на занятии, поэтому родители привлекаются к тому, чтобы они повторяли стихотворении дома с детьми.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Задания «Найди похожие картинки», «Найди различия в двух похожих рисунках» способствуют развитию умения сравнивать, анализировать, распределять и переключать внимание.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Активно используются загадки для активного развития внимания, памяти, которая становится наглядно-обратной. С помощью загадок формируется воображение, благодаря чему на основе словесного описания ребёнок может</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создать образ предмета. Тематика загадок ограничена и определяется жизненным опытом и знаниями о предметах окружающего мира: игрушки, овощи, фрукты, домашние и дикие животные.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количество тематических рисунков (игрушки, овощи, фрукты) способствуют расширению представлений ребёнка о предметах и явлениях окружающего мира, обогащает словарь ребёнка.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каждое занятие включены физкультминутки, для которых используются игровые упражнения, направленные на развитие общей моторики, двигательных функций рук, зрительно-моторной координации. Кроме того, эти упражнения развивают память, чётко произношение, содействуют плавности и выразительности речи. В игровой ситуации слова и движения запоминаются лучше.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занятия включены несложные задания по развитию графических навыков с целью подготовки руки ребёнка к письму. Игровые упражнения («Проведи дорожку», «Обведи», «Соедини») создают основу произвольности движений пальцев рук для последующего овладения навыками письма.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работе по данной методике к концу года у детей значительно повышается уровень знаний о звуковой стороне слова и создаются предпосылки для перехода к следующему этапу обучения - развитию фонематического слуха.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целях лучшего усвоения программы имеется дополнительный речевой и игровой материал для работы вне занятий, однако по усмотрению педагога он может быть использован и на занятиях.</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Обучение происходит в определённой системе и последовательности, что очень важно не только для усвоения программы, но и для развития способностей ребёнка.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Занятия носят комплексный характер и направлены на развитие различных сторон речевой и психической деятельности ребёнка: разгадывание загадок развивает мышление, заучивание стихотворения - слуховую память, нахождение различий в двух похожих рисунках - зрительное внимание.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Однако основной задачей каждого занятия остаётся развитие звуковой культуры речи с целью подготовки к обучению грамоте.</w:t>
      </w:r>
    </w:p>
    <w:p w:rsidR="00EB15F0" w:rsidRPr="002854EF" w:rsidRDefault="0065757C"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9</w:t>
      </w:r>
      <w:r w:rsidR="00EB15F0" w:rsidRPr="002854EF">
        <w:rPr>
          <w:rFonts w:ascii="Times New Roman" w:eastAsia="Times New Roman" w:hAnsi="Times New Roman" w:cs="Times New Roman"/>
          <w:b/>
          <w:color w:val="000000"/>
          <w:sz w:val="28"/>
          <w:szCs w:val="28"/>
        </w:rPr>
        <w:t>. Развитие фонематического слуха.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Развитие фонематического слуха является важнейшей предпосылкой для овладения грамотой.</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Исследованиями установлено, что дети с недоразвитием фонематического слуха впоследствии испытывают трудности при обучении чтению: читают медленно и с ошибками; при письме пропускают буквы, меняют их местами, не дописывают одну - две буквы в конце слова. Очень часто ошибки детей при письме связаны с неумением дифференцировать звуки «Ш-Ж», «С-3», «Ц-3» и др. Вот почему развитию фонематического слуха должно быть уделено большое </w:t>
      </w:r>
      <w:r w:rsidRPr="002854EF">
        <w:rPr>
          <w:rFonts w:ascii="Times New Roman" w:eastAsia="Times New Roman" w:hAnsi="Times New Roman" w:cs="Times New Roman"/>
          <w:color w:val="000000"/>
          <w:sz w:val="28"/>
          <w:szCs w:val="28"/>
        </w:rPr>
        <w:lastRenderedPageBreak/>
        <w:t>внимание. Дошкольники любят различные игры со словами и звуками, в основе которых лежит ориентировка на звуковую сторону языка. Это игры «Подскажи словечко», «Звук потерялся», «Звуки поменялись местами».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У детей 6-7 лет встречаются нарушения в звукопроизношении (не все дети правильно произносят шипящие, сонорные); некоторые дети неправильно согласовывают существительные с прилагательными в роде, числе и падеже;- неправильно употребляют существительные в родительном падеже множественного числа. С учётом этих недостатков и строится работа по развитию фонематического слуха.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данном этапе обучения продолжается работа по развитию звуковой культуры речи, но вместе с тем появляются и новые задачи:</w:t>
      </w:r>
    </w:p>
    <w:p w:rsidR="00EB15F0" w:rsidRPr="002854EF" w:rsidRDefault="00EB15F0" w:rsidP="008576AA">
      <w:pPr>
        <w:numPr>
          <w:ilvl w:val="0"/>
          <w:numId w:val="1"/>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Умение слышать отдельные звуки в словах, определять первый звук.</w:t>
      </w:r>
    </w:p>
    <w:p w:rsidR="00EB15F0" w:rsidRPr="002854EF" w:rsidRDefault="00EB15F0" w:rsidP="008576AA">
      <w:pPr>
        <w:numPr>
          <w:ilvl w:val="0"/>
          <w:numId w:val="1"/>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Умение различать звуки на слух, твёрдые и мягкие согласные.</w:t>
      </w:r>
    </w:p>
    <w:p w:rsidR="00EB15F0" w:rsidRPr="002854EF" w:rsidRDefault="00EB15F0" w:rsidP="008576AA">
      <w:pPr>
        <w:numPr>
          <w:ilvl w:val="0"/>
          <w:numId w:val="1"/>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Умение интонационно выделять звуки в слове и произносить их изолированно.</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учатся интонационно произносить свистящие («С-СЬ», «З-ЗЬ», «Ц»), шипящие («Ш», «Ж», «Щ»), сонорные звуки (Л-ЛЬ», «М-МЬ», «Н-НЬ», «Р- РЬ»); к концу года детям предлагаются взрывные, губные звуки («Б-БЬ», «К- КЬ», «Г-ГЬ», Д^ДЬ», «Т-ТЬ), что способствует не только развитию фонематического слуха, но и правильному произношению этих звуков. Эта задача является основной, поэтому реализуется практически на каждом занятии.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Работа с изучаемым звуком проходит четыре этапа, которые последовательно сменяют друг друга, позволяя детям успешно усваивать программу.</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1 .Ребёнок слышит интонационно выделенный звук в словах и может сравнить его со звуками окружающего мира.</w:t>
      </w:r>
    </w:p>
    <w:p w:rsidR="00EB15F0" w:rsidRPr="002854EF" w:rsidRDefault="00AB459D" w:rsidP="008576AA">
      <w:pPr>
        <w:numPr>
          <w:ilvl w:val="0"/>
          <w:numId w:val="2"/>
        </w:numPr>
        <w:spacing w:after="0" w:line="240" w:lineRule="auto"/>
        <w:ind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Ребёнок </w:t>
      </w:r>
      <w:r w:rsidR="00EB15F0" w:rsidRPr="002854EF">
        <w:rPr>
          <w:rFonts w:ascii="Times New Roman" w:eastAsia="Times New Roman" w:hAnsi="Times New Roman" w:cs="Times New Roman"/>
          <w:color w:val="000000"/>
          <w:sz w:val="28"/>
          <w:szCs w:val="28"/>
        </w:rPr>
        <w:t>сам интонационно произносит заданный звук в словах.</w:t>
      </w:r>
    </w:p>
    <w:p w:rsidR="00EB15F0" w:rsidRPr="002854EF" w:rsidRDefault="00AB459D" w:rsidP="008576AA">
      <w:pPr>
        <w:numPr>
          <w:ilvl w:val="0"/>
          <w:numId w:val="2"/>
        </w:numPr>
        <w:spacing w:after="0" w:line="240" w:lineRule="auto"/>
        <w:ind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Ребёнок </w:t>
      </w:r>
      <w:r w:rsidR="00EB15F0" w:rsidRPr="002854EF">
        <w:rPr>
          <w:rFonts w:ascii="Times New Roman" w:eastAsia="Times New Roman" w:hAnsi="Times New Roman" w:cs="Times New Roman"/>
          <w:color w:val="000000"/>
          <w:sz w:val="28"/>
          <w:szCs w:val="28"/>
        </w:rPr>
        <w:t>может произнести заданный звук изолированно.</w:t>
      </w:r>
    </w:p>
    <w:p w:rsidR="00EB15F0" w:rsidRPr="002854EF" w:rsidRDefault="00EB15F0" w:rsidP="008576AA">
      <w:pPr>
        <w:numPr>
          <w:ilvl w:val="0"/>
          <w:numId w:val="2"/>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w:t>
      </w:r>
      <w:r w:rsidR="00AB459D">
        <w:rPr>
          <w:rFonts w:ascii="Times New Roman" w:eastAsia="Times New Roman" w:hAnsi="Times New Roman" w:cs="Times New Roman"/>
          <w:color w:val="000000"/>
          <w:sz w:val="28"/>
          <w:szCs w:val="28"/>
        </w:rPr>
        <w:t xml:space="preserve">ебёнок </w:t>
      </w:r>
      <w:r w:rsidRPr="002854EF">
        <w:rPr>
          <w:rFonts w:ascii="Times New Roman" w:eastAsia="Times New Roman" w:hAnsi="Times New Roman" w:cs="Times New Roman"/>
          <w:color w:val="000000"/>
          <w:sz w:val="28"/>
          <w:szCs w:val="28"/>
        </w:rPr>
        <w:t>может определить и назвать первый звук в слове.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со слоговой структурой слова. Так как они уже научились выделять гласные звуки, для них не представляет особого труда прохлопать или пошагать ритмико-слоговую структуру слова.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Здесь же дети знакомятся с графическим изображением слова - прямоугольник; учатся делить прямоугольник на столько частей, сколько слогов в слове, учатся подбирать схему к слову.</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Это новая задача, которая введена с целью подготовки детей к следующему этапу обучения. Эта задача не вызывает у детей трудностей, а, наоборот, делает процесс обучения развивающим, так как дети начинают работать с моделями слов. Одновременно дети учатся различать на слух твёрдые и мягкие согласные. На первых занятиях это происходит в игровой ситуации: дети учатся различать на слух «песенку большого мотора»: «Р-р-р» и «песенку маленького мотора»: «</w:t>
      </w:r>
      <w:proofErr w:type="spellStart"/>
      <w:r w:rsidRPr="002854EF">
        <w:rPr>
          <w:rFonts w:ascii="Times New Roman" w:eastAsia="Times New Roman" w:hAnsi="Times New Roman" w:cs="Times New Roman"/>
          <w:color w:val="000000"/>
          <w:sz w:val="28"/>
          <w:szCs w:val="28"/>
        </w:rPr>
        <w:t>Рь-рь-рь</w:t>
      </w:r>
      <w:proofErr w:type="spellEnd"/>
      <w:r w:rsidRPr="002854EF">
        <w:rPr>
          <w:rFonts w:ascii="Times New Roman" w:eastAsia="Times New Roman" w:hAnsi="Times New Roman" w:cs="Times New Roman"/>
          <w:color w:val="000000"/>
          <w:sz w:val="28"/>
          <w:szCs w:val="28"/>
        </w:rPr>
        <w:t>»; «песенку большого комара»: «З-з-з» и «песенку маленького комара»: «</w:t>
      </w:r>
      <w:proofErr w:type="spellStart"/>
      <w:r w:rsidRPr="002854EF">
        <w:rPr>
          <w:rFonts w:ascii="Times New Roman" w:eastAsia="Times New Roman" w:hAnsi="Times New Roman" w:cs="Times New Roman"/>
          <w:color w:val="000000"/>
          <w:sz w:val="28"/>
          <w:szCs w:val="28"/>
        </w:rPr>
        <w:t>Зь-зь-зь</w:t>
      </w:r>
      <w:proofErr w:type="spellEnd"/>
      <w:r w:rsidRPr="002854EF">
        <w:rPr>
          <w:rFonts w:ascii="Times New Roman" w:eastAsia="Times New Roman" w:hAnsi="Times New Roman" w:cs="Times New Roman"/>
          <w:color w:val="000000"/>
          <w:sz w:val="28"/>
          <w:szCs w:val="28"/>
        </w:rPr>
        <w:t>». Затем предлагаются пары звуков «К-КЬ», «Л-ЛЬ», «Б-БЬ» и др., дети уже на слух определяют мягкие и твёрдые согласные, знакомятся с понятием твёрдых и мягких звуков.</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широко используется различный словесный материал: стихи, загадки, игры «Подскажи словечко», «Звуки поменялись местами», «Звук</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потерялся», «Закончи предложение», что делает процесс обучения более интересным. Речевые игры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правильному произношению заданного звука в словах.</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Много в данной методике стихотворений для разучивания, в которых изучаемый звук встречается чаще, чем другие, что способствует его лучшему произношению. Заучивание стихотворений предлагается с опорой на сюжетный рисунок, который помогает ребёнку лучше понять и запомнить содержание стихотворения. У детей развиваются произвольная память, дикция, темп и выразительность речи.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Задания «Найди различия в двух похожих рисунках» способствуют развитию умения сравнивать, анализировать, распределять и переключать внимание. Широко используются загадки, их тематика значительно расширяется, и дети уже отгадывают загадки о транспорте, животных, птицах и др. Отгадывание загадок способствует развитию мышления, внимания, памяти.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Наглядный материал для выполнения заданий каждым ребёнком, имеет особое значение, так как позволяет:</w:t>
      </w:r>
    </w:p>
    <w:p w:rsidR="00EB15F0" w:rsidRPr="002854EF" w:rsidRDefault="002854EF" w:rsidP="008576AA">
      <w:pPr>
        <w:spacing w:after="0" w:line="240" w:lineRule="auto"/>
        <w:ind w:firstLine="426"/>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sidR="00EB15F0" w:rsidRPr="002854E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EB15F0" w:rsidRPr="002854EF">
        <w:rPr>
          <w:rFonts w:ascii="Times New Roman" w:eastAsia="Times New Roman" w:hAnsi="Times New Roman" w:cs="Times New Roman"/>
          <w:color w:val="000000"/>
          <w:sz w:val="28"/>
          <w:szCs w:val="28"/>
        </w:rPr>
        <w:t xml:space="preserve">Обеспечить минимальный уровень познавательных средств (фонематических и графических), которые дают возможность перейти к следующему этапу обучения - </w:t>
      </w:r>
      <w:proofErr w:type="spellStart"/>
      <w:proofErr w:type="gramStart"/>
      <w:r w:rsidR="00EB15F0" w:rsidRPr="002854EF">
        <w:rPr>
          <w:rFonts w:ascii="Times New Roman" w:eastAsia="Times New Roman" w:hAnsi="Times New Roman" w:cs="Times New Roman"/>
          <w:color w:val="000000"/>
          <w:sz w:val="28"/>
          <w:szCs w:val="28"/>
        </w:rPr>
        <w:t>звуко</w:t>
      </w:r>
      <w:proofErr w:type="spellEnd"/>
      <w:r w:rsidR="00EB15F0" w:rsidRPr="002854EF">
        <w:rPr>
          <w:rFonts w:ascii="Times New Roman" w:eastAsia="Times New Roman" w:hAnsi="Times New Roman" w:cs="Times New Roman"/>
          <w:color w:val="000000"/>
          <w:sz w:val="28"/>
          <w:szCs w:val="28"/>
        </w:rPr>
        <w:t>-буквенному</w:t>
      </w:r>
      <w:proofErr w:type="gramEnd"/>
      <w:r w:rsidR="00EB15F0" w:rsidRPr="002854EF">
        <w:rPr>
          <w:rFonts w:ascii="Times New Roman" w:eastAsia="Times New Roman" w:hAnsi="Times New Roman" w:cs="Times New Roman"/>
          <w:color w:val="000000"/>
          <w:sz w:val="28"/>
          <w:szCs w:val="28"/>
        </w:rPr>
        <w:t xml:space="preserve"> анализу.</w:t>
      </w:r>
    </w:p>
    <w:p w:rsidR="00EB15F0" w:rsidRPr="002854EF" w:rsidRDefault="00AB459D" w:rsidP="008576AA">
      <w:pPr>
        <w:spacing w:after="0" w:line="240" w:lineRule="auto"/>
        <w:ind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2.Создать </w:t>
      </w:r>
      <w:r w:rsidR="00EB15F0" w:rsidRPr="002854EF">
        <w:rPr>
          <w:rFonts w:ascii="Times New Roman" w:eastAsia="Times New Roman" w:hAnsi="Times New Roman" w:cs="Times New Roman"/>
          <w:color w:val="000000"/>
          <w:sz w:val="28"/>
          <w:szCs w:val="28"/>
        </w:rPr>
        <w:t>условия для ориентировочно-исследовательской деятельности, что достигается через систему действий</w:t>
      </w:r>
      <w:r>
        <w:rPr>
          <w:rFonts w:ascii="Times New Roman" w:eastAsia="Times New Roman" w:hAnsi="Times New Roman" w:cs="Times New Roman"/>
          <w:color w:val="000000"/>
          <w:sz w:val="28"/>
          <w:szCs w:val="28"/>
        </w:rPr>
        <w:t xml:space="preserve">, включающих не только словесно </w:t>
      </w:r>
      <w:r w:rsidR="00EB15F0" w:rsidRPr="002854EF">
        <w:rPr>
          <w:rFonts w:ascii="Times New Roman" w:eastAsia="Times New Roman" w:hAnsi="Times New Roman" w:cs="Times New Roman"/>
          <w:color w:val="000000"/>
          <w:sz w:val="28"/>
          <w:szCs w:val="28"/>
        </w:rPr>
        <w:t>зрительное ознакомление со словом и звуком.</w:t>
      </w:r>
    </w:p>
    <w:p w:rsidR="00EB15F0" w:rsidRPr="002854EF" w:rsidRDefault="00AB459D" w:rsidP="008576AA">
      <w:pPr>
        <w:spacing w:after="0" w:line="240" w:lineRule="auto"/>
        <w:ind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3.Развить </w:t>
      </w:r>
      <w:r w:rsidR="00EB15F0" w:rsidRPr="002854EF">
        <w:rPr>
          <w:rFonts w:ascii="Times New Roman" w:eastAsia="Times New Roman" w:hAnsi="Times New Roman" w:cs="Times New Roman"/>
          <w:color w:val="000000"/>
          <w:sz w:val="28"/>
          <w:szCs w:val="28"/>
        </w:rPr>
        <w:t>различные стороны психической деятельности: внимание, мышление, память, речь.</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4.Закрепить имеющиеся представления о фонетической стороне слова.</w:t>
      </w:r>
    </w:p>
    <w:p w:rsidR="00EB15F0" w:rsidRPr="002854EF" w:rsidRDefault="00AB459D" w:rsidP="008576AA">
      <w:pPr>
        <w:spacing w:after="0" w:line="240" w:lineRule="auto"/>
        <w:ind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5.Способствовать </w:t>
      </w:r>
      <w:r w:rsidR="00EB15F0" w:rsidRPr="002854EF">
        <w:rPr>
          <w:rFonts w:ascii="Times New Roman" w:eastAsia="Times New Roman" w:hAnsi="Times New Roman" w:cs="Times New Roman"/>
          <w:color w:val="000000"/>
          <w:sz w:val="28"/>
          <w:szCs w:val="28"/>
        </w:rPr>
        <w:t>развитию графических навыков.</w:t>
      </w:r>
    </w:p>
    <w:p w:rsidR="00EB15F0" w:rsidRPr="002854EF" w:rsidRDefault="00AB459D" w:rsidP="008576AA">
      <w:pPr>
        <w:spacing w:after="0" w:line="240" w:lineRule="auto"/>
        <w:ind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6.Формировать </w:t>
      </w:r>
      <w:r w:rsidR="00EB15F0" w:rsidRPr="002854EF">
        <w:rPr>
          <w:rFonts w:ascii="Times New Roman" w:eastAsia="Times New Roman" w:hAnsi="Times New Roman" w:cs="Times New Roman"/>
          <w:color w:val="000000"/>
          <w:sz w:val="28"/>
          <w:szCs w:val="28"/>
        </w:rPr>
        <w:t>умение понимать учебную задачу и решать её самостоятельно.</w:t>
      </w:r>
    </w:p>
    <w:p w:rsidR="0065757C" w:rsidRPr="002854EF" w:rsidRDefault="00AB459D" w:rsidP="008576AA">
      <w:pPr>
        <w:spacing w:after="0" w:line="240" w:lineRule="auto"/>
        <w:ind w:firstLine="426"/>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 xml:space="preserve">7.Формировать </w:t>
      </w:r>
      <w:r w:rsidR="00EB15F0" w:rsidRPr="002854EF">
        <w:rPr>
          <w:rFonts w:ascii="Times New Roman" w:eastAsia="Times New Roman" w:hAnsi="Times New Roman" w:cs="Times New Roman"/>
          <w:color w:val="000000"/>
          <w:sz w:val="28"/>
          <w:szCs w:val="28"/>
        </w:rPr>
        <w:t>навык самоконтроля и самооценки.</w:t>
      </w:r>
    </w:p>
    <w:p w:rsidR="0065757C" w:rsidRPr="002854EF" w:rsidRDefault="0065757C" w:rsidP="008576AA">
      <w:pPr>
        <w:spacing w:after="0" w:line="240" w:lineRule="auto"/>
        <w:ind w:firstLine="426"/>
        <w:rPr>
          <w:rFonts w:ascii="Times New Roman" w:eastAsia="Times New Roman" w:hAnsi="Times New Roman" w:cs="Times New Roman"/>
          <w:b/>
          <w:sz w:val="28"/>
          <w:szCs w:val="28"/>
        </w:rPr>
      </w:pPr>
    </w:p>
    <w:p w:rsidR="0065757C" w:rsidRPr="002854EF" w:rsidRDefault="0065757C"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t>10.Элементы букв</w:t>
      </w:r>
    </w:p>
    <w:p w:rsidR="0065757C" w:rsidRPr="002854EF" w:rsidRDefault="0065757C" w:rsidP="008576AA">
      <w:pPr>
        <w:spacing w:after="0" w:line="240" w:lineRule="auto"/>
        <w:ind w:firstLine="426"/>
        <w:rPr>
          <w:rFonts w:ascii="Times New Roman" w:eastAsia="Times New Roman" w:hAnsi="Times New Roman" w:cs="Times New Roman"/>
          <w:b/>
          <w:color w:val="000000"/>
          <w:sz w:val="28"/>
          <w:szCs w:val="28"/>
        </w:rPr>
      </w:pPr>
    </w:p>
    <w:p w:rsidR="0065757C" w:rsidRPr="002854EF" w:rsidRDefault="0065757C"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На занятиях по данной теме дети знакомятся с гласными согласными </w:t>
      </w:r>
      <w:proofErr w:type="gramStart"/>
      <w:r w:rsidRPr="002854EF">
        <w:rPr>
          <w:rFonts w:ascii="Times New Roman" w:eastAsia="Times New Roman" w:hAnsi="Times New Roman" w:cs="Times New Roman"/>
          <w:color w:val="000000"/>
          <w:sz w:val="28"/>
          <w:szCs w:val="28"/>
        </w:rPr>
        <w:t>звуками ,</w:t>
      </w:r>
      <w:proofErr w:type="gramEnd"/>
      <w:r w:rsidRPr="002854EF">
        <w:rPr>
          <w:rFonts w:ascii="Times New Roman" w:eastAsia="Times New Roman" w:hAnsi="Times New Roman" w:cs="Times New Roman"/>
          <w:color w:val="000000"/>
          <w:sz w:val="28"/>
          <w:szCs w:val="28"/>
        </w:rPr>
        <w:t xml:space="preserve"> учатся различать их на слух. Параллельно знакомятся с образами букв, правильно писать элементы букв.</w:t>
      </w:r>
    </w:p>
    <w:p w:rsidR="0065757C" w:rsidRPr="002854EF" w:rsidRDefault="0065757C"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Учатся правильно выполнять три вида соединений элементов букв (нижнее, плавное среднее и верхнее</w:t>
      </w:r>
      <w:proofErr w:type="gramStart"/>
      <w:r w:rsidRPr="002854EF">
        <w:rPr>
          <w:rFonts w:ascii="Times New Roman" w:eastAsia="Times New Roman" w:hAnsi="Times New Roman" w:cs="Times New Roman"/>
          <w:color w:val="000000"/>
          <w:sz w:val="28"/>
          <w:szCs w:val="28"/>
        </w:rPr>
        <w:t>) .</w:t>
      </w:r>
      <w:proofErr w:type="gramEnd"/>
    </w:p>
    <w:p w:rsidR="0065757C" w:rsidRPr="002854EF" w:rsidRDefault="0065757C"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Учатся понимать учебные задания, представленные в виде условных обозначений, разграничивать в написанном слове известные и новые элементы, осознавать учебную задачу, сравнивать начало письма элементов и движение руки при их письме.</w:t>
      </w:r>
      <w:r w:rsidR="00BE6610" w:rsidRPr="002854EF">
        <w:rPr>
          <w:rFonts w:ascii="Times New Roman" w:eastAsia="Times New Roman" w:hAnsi="Times New Roman" w:cs="Times New Roman"/>
          <w:color w:val="000000"/>
          <w:sz w:val="28"/>
          <w:szCs w:val="28"/>
        </w:rPr>
        <w:t xml:space="preserve"> Работа с прописями </w:t>
      </w:r>
    </w:p>
    <w:p w:rsidR="00EB15F0" w:rsidRPr="002854EF" w:rsidRDefault="00BE6610"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развивают мелкую моторику. Проводится обучение детей </w:t>
      </w:r>
      <w:r w:rsidR="0065757C" w:rsidRPr="002854EF">
        <w:rPr>
          <w:rFonts w:ascii="Times New Roman" w:eastAsia="Times New Roman" w:hAnsi="Times New Roman" w:cs="Times New Roman"/>
          <w:color w:val="000000"/>
          <w:sz w:val="28"/>
          <w:szCs w:val="28"/>
        </w:rPr>
        <w:t>ориентироваться на плоскости, формируют умения анализировать, думать, сопоставлять, сравнивать</w:t>
      </w:r>
      <w:r w:rsidRPr="002854EF">
        <w:rPr>
          <w:rFonts w:ascii="Times New Roman" w:eastAsia="Times New Roman" w:hAnsi="Times New Roman" w:cs="Times New Roman"/>
          <w:color w:val="000000"/>
          <w:sz w:val="28"/>
          <w:szCs w:val="28"/>
        </w:rPr>
        <w:t>.</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b/>
          <w:color w:val="000000"/>
          <w:sz w:val="28"/>
          <w:szCs w:val="28"/>
        </w:rPr>
        <w:t xml:space="preserve">                                    Формирование навыков письма</w:t>
      </w:r>
      <w:r w:rsidRPr="002854EF">
        <w:rPr>
          <w:rFonts w:ascii="Times New Roman" w:eastAsia="Times New Roman" w:hAnsi="Times New Roman" w:cs="Times New Roman"/>
          <w:color w:val="000000"/>
          <w:sz w:val="28"/>
          <w:szCs w:val="28"/>
        </w:rPr>
        <w:t>.</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1.Организационное занятие. Тестирование с целью проверки знаний детей.</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lastRenderedPageBreak/>
        <w:t>2.Игры на развитие зрительной памяти.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3.Знакомство со штриховкой.</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4.Штриховка по трафаретам с геометрическими фигурами.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5.Штриховка геометрических фигур параллельными отрезками.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6.Составление из геометрических фигур простейших предметов, их штриховка.</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7.Штриховка по трафаретам с изображениями животных.</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8.Работа с лекалами. Штриховка.</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9.Штриховка параллельными отрезками.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10.Штриховка волнистыми линиями.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11.Штриховка круговыми линиями.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12.Штриховка полуовалами.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13Штриховка петлями.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14.Знакомство с разлиновкой тетради. Широкая, узкая строка.</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15.Рисование узоров и бордюров.</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16.Письмо прямых коротких линий.</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17.Письмо длинной прямой наклонной линии.</w:t>
      </w:r>
      <w:r w:rsidRPr="002854EF">
        <w:rPr>
          <w:rFonts w:ascii="Times New Roman" w:eastAsia="Times New Roman" w:hAnsi="Times New Roman" w:cs="Times New Roman"/>
          <w:color w:val="000000"/>
          <w:sz w:val="28"/>
          <w:szCs w:val="28"/>
        </w:rPr>
        <w:tab/>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18.Письмо короткой линии с закруглением внизу (вправо и влево).</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19.Письмо петель.</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20.Письмо длинной наклонной линии с закруглением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21.Письмо полуовалов.</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22.Письмо линии с закруглением вверху (коротких, длинных).</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23.Письмо прямой длинной линии и длинной линии с петлей.</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24.Написание линий с закруглением вверху и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25.Написание плавной наклонной линии с закруглением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26.Письмо овалов (маленьких, больших).</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27.Штриховка короткими линиями с закруглениями внизу, вверху.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28.Штриховка длинными наклонными линиями с закруглением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29.Штриховка длинными линиями с закруглением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30.Штриховка прямыми длинными линиями и длинными линиями с петлей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31.Штриховка линиями с закруглением вверху и внизу.</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32.Штриховка овалами.</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33.Письмо узоров из петель, овалов, полуовалов.</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34.Графический диктант.</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35.Письмо по памяти изученных элементов.</w:t>
      </w:r>
    </w:p>
    <w:p w:rsidR="004969E2" w:rsidRPr="002854EF" w:rsidRDefault="004969E2"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36.Итоговое занятие.</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p>
    <w:p w:rsidR="00EB15F0" w:rsidRPr="002854EF" w:rsidRDefault="0065757C"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11</w:t>
      </w:r>
      <w:r w:rsidR="004748DE" w:rsidRPr="002854EF">
        <w:rPr>
          <w:rFonts w:ascii="Times New Roman" w:eastAsia="Times New Roman" w:hAnsi="Times New Roman" w:cs="Times New Roman"/>
          <w:b/>
          <w:color w:val="000000"/>
          <w:sz w:val="28"/>
          <w:szCs w:val="28"/>
        </w:rPr>
        <w:t xml:space="preserve">. </w:t>
      </w:r>
      <w:r w:rsidR="00EB15F0" w:rsidRPr="002854EF">
        <w:rPr>
          <w:rFonts w:ascii="Times New Roman" w:eastAsia="Times New Roman" w:hAnsi="Times New Roman" w:cs="Times New Roman"/>
          <w:b/>
          <w:color w:val="000000"/>
          <w:sz w:val="28"/>
          <w:szCs w:val="28"/>
        </w:rPr>
        <w:t xml:space="preserve">Развитие </w:t>
      </w:r>
      <w:r w:rsidR="00A0793B" w:rsidRPr="002854EF">
        <w:rPr>
          <w:rFonts w:ascii="Times New Roman" w:eastAsia="Times New Roman" w:hAnsi="Times New Roman" w:cs="Times New Roman"/>
          <w:b/>
          <w:color w:val="000000"/>
          <w:sz w:val="28"/>
          <w:szCs w:val="28"/>
        </w:rPr>
        <w:t>звука</w:t>
      </w:r>
      <w:r w:rsidR="00EB15F0" w:rsidRPr="002854EF">
        <w:rPr>
          <w:rFonts w:ascii="Times New Roman" w:eastAsia="Times New Roman" w:hAnsi="Times New Roman" w:cs="Times New Roman"/>
          <w:b/>
          <w:color w:val="000000"/>
          <w:sz w:val="28"/>
          <w:szCs w:val="28"/>
        </w:rPr>
        <w:t>-буквенного анализа.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Основная задача этого этапа обучения - развитие </w:t>
      </w:r>
      <w:proofErr w:type="spellStart"/>
      <w:proofErr w:type="gramStart"/>
      <w:r w:rsidRPr="002854EF">
        <w:rPr>
          <w:rFonts w:ascii="Times New Roman" w:eastAsia="Times New Roman" w:hAnsi="Times New Roman" w:cs="Times New Roman"/>
          <w:color w:val="000000"/>
          <w:sz w:val="28"/>
          <w:szCs w:val="28"/>
        </w:rPr>
        <w:t>звуко</w:t>
      </w:r>
      <w:proofErr w:type="spellEnd"/>
      <w:r w:rsidRPr="002854EF">
        <w:rPr>
          <w:rFonts w:ascii="Times New Roman" w:eastAsia="Times New Roman" w:hAnsi="Times New Roman" w:cs="Times New Roman"/>
          <w:color w:val="000000"/>
          <w:sz w:val="28"/>
          <w:szCs w:val="28"/>
        </w:rPr>
        <w:t>-буквенного</w:t>
      </w:r>
      <w:proofErr w:type="gramEnd"/>
      <w:r w:rsidRPr="002854EF">
        <w:rPr>
          <w:rFonts w:ascii="Times New Roman" w:eastAsia="Times New Roman" w:hAnsi="Times New Roman" w:cs="Times New Roman"/>
          <w:color w:val="000000"/>
          <w:sz w:val="28"/>
          <w:szCs w:val="28"/>
        </w:rPr>
        <w:t xml:space="preserve"> анализа, фонематического восприятия.</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Предмет изучения - звуки и буквы русского алфавита по общепринятым группам (гласные, согласные, звонкие и глухие согласные, одиночные согласные, Ь и Ъ).</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Каждое занятие начинается с изучения звука: дети учатся выделять звук из слова, уточняют его произношение, определяют место звука в слове. Звук </w:t>
      </w:r>
      <w:r w:rsidRPr="002854EF">
        <w:rPr>
          <w:rFonts w:ascii="Times New Roman" w:eastAsia="Times New Roman" w:hAnsi="Times New Roman" w:cs="Times New Roman"/>
          <w:color w:val="000000"/>
          <w:sz w:val="28"/>
          <w:szCs w:val="28"/>
        </w:rPr>
        <w:lastRenderedPageBreak/>
        <w:t>представляется ребёнку в</w:t>
      </w:r>
      <w:r w:rsidR="00356E78">
        <w:rPr>
          <w:rFonts w:ascii="Times New Roman" w:eastAsia="Times New Roman" w:hAnsi="Times New Roman" w:cs="Times New Roman"/>
          <w:color w:val="000000"/>
          <w:sz w:val="28"/>
          <w:szCs w:val="28"/>
        </w:rPr>
        <w:t>о</w:t>
      </w:r>
      <w:r w:rsidRPr="002854EF">
        <w:rPr>
          <w:rFonts w:ascii="Times New Roman" w:eastAsia="Times New Roman" w:hAnsi="Times New Roman" w:cs="Times New Roman"/>
          <w:color w:val="000000"/>
          <w:sz w:val="28"/>
          <w:szCs w:val="28"/>
        </w:rPr>
        <w:t xml:space="preserve"> всём многообразии (одновременно дети знакомятся с графическим изображением звуков: красный квадрат - гласный, синий - твёрдый согласный, зелёный - мягкий согласный). Затем детям предъявляется буква, обозначающая изучаемый звук.</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Главное на этом этапе - научить детей не путать понятия «звук» и «буква»; звук мы слышим и произносим, букву видим и пишем. Эти определения понятны детям, хотя они несколько отличаются от тех, которые даются специалистами (звук - членораздельный элемент человеческой произносимой речи, буква - письменный знак звука). Работа по изучению звука и буквы проводится на каждом занятии, и концу года у детей формируется чёткое представление о них.</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Детям демонстрируется образное изображение буквы и весёлое стихотворение о ней, затем её печатное изображение, что помогает ребёнку лучше запомнить букву.</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 мере ознакомления с буквами дети учатся читать слоги, состоящие из пройденных букв. Это сложный процесс для детей 5 лет, но данная методика позволяет сделать его доступным большинству, так как чтению слогов ребёнок учится постепенно, по мере изучения букв. Затем дети учатся читать слова, предложения, составленные из тех букв, с которыми они уже познакомились, что избавляет детей от механического заучивания слов и букв.</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Обучение по данной программе позволит детям уже к 6 годам ориентироваться в </w:t>
      </w:r>
      <w:proofErr w:type="spellStart"/>
      <w:proofErr w:type="gramStart"/>
      <w:r w:rsidRPr="002854EF">
        <w:rPr>
          <w:rFonts w:ascii="Times New Roman" w:eastAsia="Times New Roman" w:hAnsi="Times New Roman" w:cs="Times New Roman"/>
          <w:color w:val="000000"/>
          <w:sz w:val="28"/>
          <w:szCs w:val="28"/>
        </w:rPr>
        <w:t>звуко</w:t>
      </w:r>
      <w:proofErr w:type="spellEnd"/>
      <w:r w:rsidRPr="002854EF">
        <w:rPr>
          <w:rFonts w:ascii="Times New Roman" w:eastAsia="Times New Roman" w:hAnsi="Times New Roman" w:cs="Times New Roman"/>
          <w:color w:val="000000"/>
          <w:sz w:val="28"/>
          <w:szCs w:val="28"/>
        </w:rPr>
        <w:t>-буквенной</w:t>
      </w:r>
      <w:proofErr w:type="gramEnd"/>
      <w:r w:rsidRPr="002854EF">
        <w:rPr>
          <w:rFonts w:ascii="Times New Roman" w:eastAsia="Times New Roman" w:hAnsi="Times New Roman" w:cs="Times New Roman"/>
          <w:color w:val="000000"/>
          <w:sz w:val="28"/>
          <w:szCs w:val="28"/>
        </w:rPr>
        <w:t xml:space="preserve"> системе родного языка, читать слоги, отдельные слова, предложения, небольшие стихотворные тексты, которые могут быть материалом для закрепления навыков </w:t>
      </w:r>
      <w:proofErr w:type="spellStart"/>
      <w:r w:rsidRPr="002854EF">
        <w:rPr>
          <w:rFonts w:ascii="Times New Roman" w:eastAsia="Times New Roman" w:hAnsi="Times New Roman" w:cs="Times New Roman"/>
          <w:color w:val="000000"/>
          <w:sz w:val="28"/>
          <w:szCs w:val="28"/>
        </w:rPr>
        <w:t>звуко</w:t>
      </w:r>
      <w:proofErr w:type="spellEnd"/>
      <w:r w:rsidRPr="002854EF">
        <w:rPr>
          <w:rFonts w:ascii="Times New Roman" w:eastAsia="Times New Roman" w:hAnsi="Times New Roman" w:cs="Times New Roman"/>
          <w:color w:val="000000"/>
          <w:sz w:val="28"/>
          <w:szCs w:val="28"/>
        </w:rPr>
        <w:t>-буквенного анализа, текстами для заучивания наизусть.</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этом этапе обучения не ставится задача научить детей читать и писать, основная задача этого этапа - развитие не только интеллектуальной, но и эмоциональной сферы ребёнка. Вот почему детям предлагаются весёлые стихи, загадки, игровые упражнения с буквами и звуками, что делает обучение весёлым и интересным и помогает детям незаметно для себя овладевать задачами дошкольного обучения.</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Работа по данной программе предусматривает обучение </w:t>
      </w:r>
      <w:proofErr w:type="spellStart"/>
      <w:proofErr w:type="gramStart"/>
      <w:r w:rsidRPr="002854EF">
        <w:rPr>
          <w:rFonts w:ascii="Times New Roman" w:eastAsia="Times New Roman" w:hAnsi="Times New Roman" w:cs="Times New Roman"/>
          <w:color w:val="000000"/>
          <w:sz w:val="28"/>
          <w:szCs w:val="28"/>
        </w:rPr>
        <w:t>звуко</w:t>
      </w:r>
      <w:proofErr w:type="spellEnd"/>
      <w:r w:rsidRPr="002854EF">
        <w:rPr>
          <w:rFonts w:ascii="Times New Roman" w:eastAsia="Times New Roman" w:hAnsi="Times New Roman" w:cs="Times New Roman"/>
          <w:color w:val="000000"/>
          <w:sz w:val="28"/>
          <w:szCs w:val="28"/>
        </w:rPr>
        <w:t>-буквенному</w:t>
      </w:r>
      <w:proofErr w:type="gramEnd"/>
      <w:r w:rsidRPr="002854EF">
        <w:rPr>
          <w:rFonts w:ascii="Times New Roman" w:eastAsia="Times New Roman" w:hAnsi="Times New Roman" w:cs="Times New Roman"/>
          <w:color w:val="000000"/>
          <w:sz w:val="28"/>
          <w:szCs w:val="28"/>
        </w:rPr>
        <w:t xml:space="preserve"> анализу детей 5-6 лет на материале алфавита, однако последовательность ознакомления со звуками и буквами несколько отличается от традиционных букварей, она заимствована из букваря В.В. </w:t>
      </w:r>
      <w:proofErr w:type="spellStart"/>
      <w:r w:rsidRPr="002854EF">
        <w:rPr>
          <w:rFonts w:ascii="Times New Roman" w:eastAsia="Times New Roman" w:hAnsi="Times New Roman" w:cs="Times New Roman"/>
          <w:color w:val="000000"/>
          <w:sz w:val="28"/>
          <w:szCs w:val="28"/>
        </w:rPr>
        <w:t>Репкина</w:t>
      </w:r>
      <w:proofErr w:type="spellEnd"/>
      <w:r w:rsidRPr="002854EF">
        <w:rPr>
          <w:rFonts w:ascii="Times New Roman" w:eastAsia="Times New Roman" w:hAnsi="Times New Roman" w:cs="Times New Roman"/>
          <w:color w:val="000000"/>
          <w:sz w:val="28"/>
          <w:szCs w:val="28"/>
        </w:rPr>
        <w:t>. Опыт показывает, что такой порядок изучения букв очень эффективен, даёт высокие результаты в усвоении программного материала, детьми.</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Знакомство со звуками буквами русского </w:t>
      </w:r>
      <w:r w:rsidR="00356E78">
        <w:rPr>
          <w:rFonts w:ascii="Times New Roman" w:eastAsia="Times New Roman" w:hAnsi="Times New Roman" w:cs="Times New Roman"/>
          <w:color w:val="000000"/>
          <w:sz w:val="28"/>
          <w:szCs w:val="28"/>
        </w:rPr>
        <w:t>алфавита начинается с гласных А,</w:t>
      </w:r>
      <w:r w:rsidRPr="002854EF">
        <w:rPr>
          <w:rFonts w:ascii="Times New Roman" w:eastAsia="Times New Roman" w:hAnsi="Times New Roman" w:cs="Times New Roman"/>
          <w:color w:val="000000"/>
          <w:sz w:val="28"/>
          <w:szCs w:val="28"/>
        </w:rPr>
        <w:t xml:space="preserve"> О, У, Ы, Э, потому что они хорошо слышны в начале слова, в середине и конце, что уже на следующем этапе - ознакомления с сонорными согласными - позволяет детям читать слоги, слова, предложения из пройденных букв.</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Одновременно дети знакомятся с условным обозначением гласных звуков - красный квадрат.</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В книге, в отличие от традиционных азбук, где буква представлена только одним изображением предмета (А - Аист, Б - Барабан), даётся несколько </w:t>
      </w:r>
      <w:r w:rsidRPr="002854EF">
        <w:rPr>
          <w:rFonts w:ascii="Times New Roman" w:eastAsia="Times New Roman" w:hAnsi="Times New Roman" w:cs="Times New Roman"/>
          <w:i/>
          <w:iCs/>
          <w:color w:val="000000"/>
          <w:sz w:val="28"/>
          <w:szCs w:val="28"/>
        </w:rPr>
        <w:t xml:space="preserve">предметов, в названиях которых изучаемый звук (буква) находятся не только </w:t>
      </w:r>
      <w:r w:rsidRPr="002854EF">
        <w:rPr>
          <w:rFonts w:ascii="Times New Roman" w:eastAsia="Times New Roman" w:hAnsi="Times New Roman" w:cs="Times New Roman"/>
          <w:color w:val="000000"/>
          <w:sz w:val="28"/>
          <w:szCs w:val="28"/>
        </w:rPr>
        <w:t xml:space="preserve">в начале слова, но и в середине, и в конце. Это сделано для того, чтобы </w:t>
      </w:r>
      <w:proofErr w:type="spellStart"/>
      <w:r w:rsidRPr="002854EF">
        <w:rPr>
          <w:rFonts w:ascii="Times New Roman" w:eastAsia="Times New Roman" w:hAnsi="Times New Roman" w:cs="Times New Roman"/>
          <w:color w:val="000000"/>
          <w:sz w:val="28"/>
          <w:szCs w:val="28"/>
        </w:rPr>
        <w:t>удетей</w:t>
      </w:r>
      <w:proofErr w:type="spellEnd"/>
      <w:r w:rsidRPr="002854EF">
        <w:rPr>
          <w:rFonts w:ascii="Times New Roman" w:eastAsia="Times New Roman" w:hAnsi="Times New Roman" w:cs="Times New Roman"/>
          <w:color w:val="000000"/>
          <w:sz w:val="28"/>
          <w:szCs w:val="28"/>
        </w:rPr>
        <w:t xml:space="preserve"> не </w:t>
      </w:r>
      <w:r w:rsidRPr="002854EF">
        <w:rPr>
          <w:rFonts w:ascii="Times New Roman" w:eastAsia="Times New Roman" w:hAnsi="Times New Roman" w:cs="Times New Roman"/>
          <w:color w:val="000000"/>
          <w:sz w:val="28"/>
          <w:szCs w:val="28"/>
        </w:rPr>
        <w:lastRenderedPageBreak/>
        <w:t>сформировалось представление, что звук (буква) могут встречаться только в одном слове, и в одном месте.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первых занятиях по ознакомлению детей со звуками и буквами предусмотрено много заданий на различение звуков и букв, количество таких заданий от занятия к занятию будет уменьшаться.</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Затем дети знакомятся с сонорными (Л, М, Н, Р), которые хорошо слышны как в вначале, так и в конце слова (стол, шар), в отличие от парных звонких и глухих согласных (дуб, нож). Необходимо помнить о том, что при изолированном произношении согласных надо научить детей поизносить не алфавитное название букв, а тот звук, который они обозначают в слове (лампа - не Ль, а Л, лев - Ль), что будет способствовать хорошему различению твёрдых и мягких согласных, а в последующем поможет писать без ошибок.</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 мере ознакомления с согласными дети учатся читать слоги с изученными звуками и буквами и знакомятся с условным обозначением твёрдых согласных - синий квадрат. Затем дети уже начинают читать слова из знакомых букв (мама, мыло), что делает процесс обучения чтению более осмысленным.</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Одновременно начинается работа над ударением, которое объединяет слово в единое целое. Правильное выделенное ударение при чтении позволит детям преодолеть </w:t>
      </w:r>
      <w:proofErr w:type="spellStart"/>
      <w:r w:rsidRPr="002854EF">
        <w:rPr>
          <w:rFonts w:ascii="Times New Roman" w:eastAsia="Times New Roman" w:hAnsi="Times New Roman" w:cs="Times New Roman"/>
          <w:color w:val="000000"/>
          <w:sz w:val="28"/>
          <w:szCs w:val="28"/>
        </w:rPr>
        <w:t>послоговое</w:t>
      </w:r>
      <w:proofErr w:type="spellEnd"/>
      <w:r w:rsidRPr="002854EF">
        <w:rPr>
          <w:rFonts w:ascii="Times New Roman" w:eastAsia="Times New Roman" w:hAnsi="Times New Roman" w:cs="Times New Roman"/>
          <w:color w:val="000000"/>
          <w:sz w:val="28"/>
          <w:szCs w:val="28"/>
        </w:rPr>
        <w:t xml:space="preserve"> произнесение слов и перейти к чтению целыми словами (делению слов на слоги дети научились на этапе «Развитие фонематического слуха»). Ознакомление с ударением походит по методике </w:t>
      </w:r>
      <w:proofErr w:type="spellStart"/>
      <w:r w:rsidRPr="002854EF">
        <w:rPr>
          <w:rFonts w:ascii="Times New Roman" w:eastAsia="Times New Roman" w:hAnsi="Times New Roman" w:cs="Times New Roman"/>
          <w:color w:val="000000"/>
          <w:sz w:val="28"/>
          <w:szCs w:val="28"/>
        </w:rPr>
        <w:t>Журовой</w:t>
      </w:r>
      <w:proofErr w:type="spellEnd"/>
      <w:r w:rsidRPr="002854EF">
        <w:rPr>
          <w:rFonts w:ascii="Times New Roman" w:eastAsia="Times New Roman" w:hAnsi="Times New Roman" w:cs="Times New Roman"/>
          <w:color w:val="000000"/>
          <w:sz w:val="28"/>
          <w:szCs w:val="28"/>
        </w:rPr>
        <w:t xml:space="preserve"> Е.Н., </w:t>
      </w:r>
      <w:proofErr w:type="spellStart"/>
      <w:r w:rsidRPr="002854EF">
        <w:rPr>
          <w:rFonts w:ascii="Times New Roman" w:eastAsia="Times New Roman" w:hAnsi="Times New Roman" w:cs="Times New Roman"/>
          <w:color w:val="000000"/>
          <w:sz w:val="28"/>
          <w:szCs w:val="28"/>
        </w:rPr>
        <w:t>Варенцовой</w:t>
      </w:r>
      <w:proofErr w:type="spellEnd"/>
      <w:r w:rsidRPr="002854EF">
        <w:rPr>
          <w:rFonts w:ascii="Times New Roman" w:eastAsia="Times New Roman" w:hAnsi="Times New Roman" w:cs="Times New Roman"/>
          <w:color w:val="000000"/>
          <w:sz w:val="28"/>
          <w:szCs w:val="28"/>
        </w:rPr>
        <w:t xml:space="preserve"> Н.С., Дуровой Н. В., Невской Л. Н. «Обучение дошкольников грамоте»\ М.: Школа - Пресс, 1998.</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Начинать обучение вычленению ударного слога лучше с двусложных слов с ударением на первом слоге (мама, мыло), потом переходить к словам с ударением на втором слоге. При выделении ударного слога слово нужно произносить целиком. Если произносить его по слогам, получится столько ударений, сколько слогов в слове. Педагог даёт образец правильного произнесения слова с подчёркнутым ударением, помогает детям выделить ударный слог. Затем дети учатся самостоятельно выделять ударный звук в слое.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со значком, обозначающим ударение. В дальнейшем определение ударного слога, ударного гласного будет включаться в фонетический разбор слова.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Далее дети уже читают предложение из трёх слов и тут же знакомятся с графическим изображением предложения. Слова обозначаются прямоугольниками, у первого прямоугольника левая сторона чуть выше, что символизирует начало предложения.</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Чтению и составлению предложений ребёнок учится с использованием сюжетных картинок. Прежде чем прочитать или составить графическую модель предложения, дети рассматривают картинку, отвечают на вопросы педагога.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Знакомство со следующей группой гласных (Я, Е, Е, Ю - йотированные гласные) вызывает у детей 5-6 лет определённые трудности, если вводить существующее правило, которое говорит о том, что эти буквы обозначают два звука - ИА, ИУ, ИЭ, ИО. Конкретное мышление дошкольника </w:t>
      </w:r>
      <w:proofErr w:type="spellStart"/>
      <w:r w:rsidRPr="002854EF">
        <w:rPr>
          <w:rFonts w:ascii="Times New Roman" w:eastAsia="Times New Roman" w:hAnsi="Times New Roman" w:cs="Times New Roman"/>
          <w:color w:val="000000"/>
          <w:sz w:val="28"/>
          <w:szCs w:val="28"/>
        </w:rPr>
        <w:t>тут.же</w:t>
      </w:r>
      <w:proofErr w:type="spellEnd"/>
      <w:r w:rsidRPr="002854EF">
        <w:rPr>
          <w:rFonts w:ascii="Times New Roman" w:eastAsia="Times New Roman" w:hAnsi="Times New Roman" w:cs="Times New Roman"/>
          <w:color w:val="000000"/>
          <w:sz w:val="28"/>
          <w:szCs w:val="28"/>
        </w:rPr>
        <w:t xml:space="preserve"> вступает в действие, и слово «юла» дети пишут так: «</w:t>
      </w:r>
      <w:proofErr w:type="spellStart"/>
      <w:r w:rsidRPr="002854EF">
        <w:rPr>
          <w:rFonts w:ascii="Times New Roman" w:eastAsia="Times New Roman" w:hAnsi="Times New Roman" w:cs="Times New Roman"/>
          <w:color w:val="000000"/>
          <w:sz w:val="28"/>
          <w:szCs w:val="28"/>
        </w:rPr>
        <w:t>йула</w:t>
      </w:r>
      <w:proofErr w:type="spellEnd"/>
      <w:r w:rsidRPr="002854EF">
        <w:rPr>
          <w:rFonts w:ascii="Times New Roman" w:eastAsia="Times New Roman" w:hAnsi="Times New Roman" w:cs="Times New Roman"/>
          <w:color w:val="000000"/>
          <w:sz w:val="28"/>
          <w:szCs w:val="28"/>
        </w:rPr>
        <w:t>», яма - «</w:t>
      </w:r>
      <w:proofErr w:type="spellStart"/>
      <w:r w:rsidRPr="002854EF">
        <w:rPr>
          <w:rFonts w:ascii="Times New Roman" w:eastAsia="Times New Roman" w:hAnsi="Times New Roman" w:cs="Times New Roman"/>
          <w:color w:val="000000"/>
          <w:sz w:val="28"/>
          <w:szCs w:val="28"/>
        </w:rPr>
        <w:t>йама</w:t>
      </w:r>
      <w:proofErr w:type="spellEnd"/>
      <w:r w:rsidRPr="002854EF">
        <w:rPr>
          <w:rFonts w:ascii="Times New Roman" w:eastAsia="Times New Roman" w:hAnsi="Times New Roman" w:cs="Times New Roman"/>
          <w:color w:val="000000"/>
          <w:sz w:val="28"/>
          <w:szCs w:val="28"/>
        </w:rPr>
        <w:t xml:space="preserve">. Поэтому мы представляем йотированные буквы как буквы, придающие мягкость согласным, </w:t>
      </w:r>
      <w:r w:rsidRPr="002854EF">
        <w:rPr>
          <w:rFonts w:ascii="Times New Roman" w:eastAsia="Times New Roman" w:hAnsi="Times New Roman" w:cs="Times New Roman"/>
          <w:color w:val="000000"/>
          <w:sz w:val="28"/>
          <w:szCs w:val="28"/>
        </w:rPr>
        <w:lastRenderedPageBreak/>
        <w:t>после которых они пишутся. При этом в словах звуча гласные звуки А, Э, О, У, но если согласный перед ним звучит мягко, то пишутся буквы Я, Е, Ё, Ю.</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Затем дети знакомятся со звонкими и глухими согласными, что позволяет им хорошо усвоить понятие парности по звонкости \ глухости. Здесь за основу взята методика С. М. Бондаренко («Секреты орфографии». </w:t>
      </w:r>
      <w:proofErr w:type="gramStart"/>
      <w:r w:rsidRPr="002854EF">
        <w:rPr>
          <w:rFonts w:ascii="Times New Roman" w:eastAsia="Times New Roman" w:hAnsi="Times New Roman" w:cs="Times New Roman"/>
          <w:color w:val="000000"/>
          <w:sz w:val="28"/>
          <w:szCs w:val="28"/>
        </w:rPr>
        <w:t>М. :</w:t>
      </w:r>
      <w:proofErr w:type="gramEnd"/>
      <w:r w:rsidRPr="002854EF">
        <w:rPr>
          <w:rFonts w:ascii="Times New Roman" w:eastAsia="Times New Roman" w:hAnsi="Times New Roman" w:cs="Times New Roman"/>
          <w:color w:val="000000"/>
          <w:sz w:val="28"/>
          <w:szCs w:val="28"/>
        </w:rPr>
        <w:t xml:space="preserve"> Просвещение, 1991).</w:t>
      </w:r>
    </w:p>
    <w:p w:rsidR="00EB15F0" w:rsidRPr="002854EF" w:rsidRDefault="00EB15F0" w:rsidP="008576AA">
      <w:pPr>
        <w:spacing w:after="0" w:line="240" w:lineRule="auto"/>
        <w:ind w:firstLine="426"/>
        <w:rPr>
          <w:rFonts w:ascii="Times New Roman" w:eastAsia="Times New Roman" w:hAnsi="Times New Roman" w:cs="Times New Roman"/>
          <w:color w:val="000000"/>
          <w:sz w:val="28"/>
          <w:szCs w:val="28"/>
        </w:rPr>
      </w:pPr>
    </w:p>
    <w:p w:rsidR="004969E2" w:rsidRPr="002854EF" w:rsidRDefault="004969E2" w:rsidP="008576AA">
      <w:pPr>
        <w:spacing w:after="0" w:line="240" w:lineRule="auto"/>
        <w:ind w:firstLine="426"/>
        <w:rPr>
          <w:rFonts w:ascii="Times New Roman" w:eastAsia="Times New Roman" w:hAnsi="Times New Roman" w:cs="Times New Roman"/>
          <w:b/>
          <w:color w:val="000000"/>
          <w:sz w:val="28"/>
          <w:szCs w:val="28"/>
        </w:rPr>
      </w:pPr>
    </w:p>
    <w:p w:rsidR="00EB15F0" w:rsidRPr="002854EF" w:rsidRDefault="0065757C"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t>1</w:t>
      </w:r>
      <w:r w:rsidR="00754EA7" w:rsidRPr="002854EF">
        <w:rPr>
          <w:rFonts w:ascii="Times New Roman" w:eastAsia="Times New Roman" w:hAnsi="Times New Roman" w:cs="Times New Roman"/>
          <w:b/>
          <w:color w:val="000000"/>
          <w:sz w:val="28"/>
          <w:szCs w:val="28"/>
        </w:rPr>
        <w:t>2</w:t>
      </w:r>
      <w:r w:rsidR="00EB15F0" w:rsidRPr="002854EF">
        <w:rPr>
          <w:rFonts w:ascii="Times New Roman" w:eastAsia="Times New Roman" w:hAnsi="Times New Roman" w:cs="Times New Roman"/>
          <w:b/>
          <w:color w:val="000000"/>
          <w:sz w:val="28"/>
          <w:szCs w:val="28"/>
        </w:rPr>
        <w:t xml:space="preserve">.Развитие интереса и способностей к </w:t>
      </w:r>
      <w:r w:rsidR="002854EF" w:rsidRPr="002854EF">
        <w:rPr>
          <w:rFonts w:ascii="Times New Roman" w:eastAsia="Times New Roman" w:hAnsi="Times New Roman" w:cs="Times New Roman"/>
          <w:b/>
          <w:color w:val="000000"/>
          <w:sz w:val="28"/>
          <w:szCs w:val="28"/>
        </w:rPr>
        <w:t>чтению. (</w:t>
      </w:r>
      <w:r w:rsidR="00754EA7" w:rsidRPr="002854EF">
        <w:rPr>
          <w:rFonts w:ascii="Times New Roman" w:eastAsia="Times New Roman" w:hAnsi="Times New Roman" w:cs="Times New Roman"/>
          <w:b/>
          <w:color w:val="000000"/>
          <w:sz w:val="28"/>
          <w:szCs w:val="28"/>
        </w:rPr>
        <w:t>слоги)</w:t>
      </w:r>
    </w:p>
    <w:p w:rsidR="004969E2" w:rsidRPr="002854EF" w:rsidRDefault="004969E2" w:rsidP="008576AA">
      <w:pPr>
        <w:spacing w:after="0" w:line="240" w:lineRule="auto"/>
        <w:ind w:firstLine="426"/>
        <w:rPr>
          <w:rFonts w:ascii="Times New Roman" w:eastAsia="Times New Roman" w:hAnsi="Times New Roman" w:cs="Times New Roman"/>
          <w:b/>
          <w:sz w:val="28"/>
          <w:szCs w:val="28"/>
        </w:rPr>
      </w:pP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Начало формирования техники чтения, развитие интереса к самостоятельному чтению и способностей к чтению - основная цель в работе с детьми 6-7 лет.</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На этом этапе обучения ребёнку предлагается осмысление способа чтения, а не отработка </w:t>
      </w:r>
      <w:r w:rsidRPr="002854EF">
        <w:rPr>
          <w:rFonts w:ascii="Times New Roman" w:eastAsia="Times New Roman" w:hAnsi="Times New Roman" w:cs="Times New Roman"/>
          <w:bCs/>
          <w:iCs/>
          <w:color w:val="000000"/>
          <w:sz w:val="28"/>
          <w:szCs w:val="28"/>
        </w:rPr>
        <w:t>техники чтения. Навык</w:t>
      </w:r>
      <w:r w:rsidRPr="002854EF">
        <w:rPr>
          <w:rFonts w:ascii="Times New Roman" w:eastAsia="Times New Roman" w:hAnsi="Times New Roman" w:cs="Times New Roman"/>
          <w:color w:val="000000"/>
          <w:sz w:val="28"/>
          <w:szCs w:val="28"/>
        </w:rPr>
        <w:t xml:space="preserve"> слитного и выразительного чтения формируется не сразу. Ребёнка необходимо включить в интересную </w:t>
      </w:r>
      <w:r w:rsidR="002854EF" w:rsidRPr="002854EF">
        <w:rPr>
          <w:rFonts w:ascii="Times New Roman" w:eastAsia="Times New Roman" w:hAnsi="Times New Roman" w:cs="Times New Roman"/>
          <w:color w:val="000000"/>
          <w:sz w:val="28"/>
          <w:szCs w:val="28"/>
        </w:rPr>
        <w:t>игровую деятельность</w:t>
      </w:r>
      <w:r w:rsidR="00754EA7" w:rsidRPr="002854EF">
        <w:rPr>
          <w:rFonts w:ascii="Times New Roman" w:eastAsia="Times New Roman" w:hAnsi="Times New Roman" w:cs="Times New Roman"/>
          <w:color w:val="000000"/>
          <w:sz w:val="28"/>
          <w:szCs w:val="28"/>
        </w:rPr>
        <w:t xml:space="preserve"> со </w:t>
      </w:r>
      <w:r w:rsidR="002854EF" w:rsidRPr="002854EF">
        <w:rPr>
          <w:rFonts w:ascii="Times New Roman" w:eastAsia="Times New Roman" w:hAnsi="Times New Roman" w:cs="Times New Roman"/>
          <w:color w:val="000000"/>
          <w:sz w:val="28"/>
          <w:szCs w:val="28"/>
        </w:rPr>
        <w:t>звуками, буквами</w:t>
      </w:r>
      <w:r w:rsidR="00754EA7" w:rsidRPr="002854EF">
        <w:rPr>
          <w:rFonts w:ascii="Times New Roman" w:eastAsia="Times New Roman" w:hAnsi="Times New Roman" w:cs="Times New Roman"/>
          <w:color w:val="000000"/>
          <w:sz w:val="28"/>
          <w:szCs w:val="28"/>
        </w:rPr>
        <w:t xml:space="preserve">, слоги </w:t>
      </w:r>
      <w:r w:rsidRPr="002854EF">
        <w:rPr>
          <w:rFonts w:ascii="Times New Roman" w:eastAsia="Times New Roman" w:hAnsi="Times New Roman" w:cs="Times New Roman"/>
          <w:color w:val="000000"/>
          <w:sz w:val="28"/>
          <w:szCs w:val="28"/>
        </w:rPr>
        <w:t>стихотворными текстами. Содержание стихотворений, загадок, пословиц, текстов знакомо детям, что делает процесс чтения понятным для них.</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Темы, предлагаемые для обучения чтению, соответствует разделу «Ознакомление с окружающим миром», который представлен в «Типовой программе воспитания и обучения в детском саду» и других программах: «Детство», «Истоки», «Развитие». Проводятся специальные занятия по подготовке к обучению грамоте. С этой целью указана тема занятия. </w:t>
      </w:r>
      <w:r w:rsidR="002854EF" w:rsidRPr="002854EF">
        <w:rPr>
          <w:rFonts w:ascii="Times New Roman" w:eastAsia="Times New Roman" w:hAnsi="Times New Roman" w:cs="Times New Roman"/>
          <w:color w:val="000000"/>
          <w:sz w:val="28"/>
          <w:szCs w:val="28"/>
        </w:rPr>
        <w:t>Например,</w:t>
      </w:r>
      <w:r w:rsidRPr="002854EF">
        <w:rPr>
          <w:rFonts w:ascii="Times New Roman" w:eastAsia="Times New Roman" w:hAnsi="Times New Roman" w:cs="Times New Roman"/>
          <w:color w:val="000000"/>
          <w:sz w:val="28"/>
          <w:szCs w:val="28"/>
        </w:rPr>
        <w:t xml:space="preserve"> «Осень», «Домашние животные», «8 марта», «Насекомые» и другие.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Осознанности чтения способствуют задания, предлагаемые в каждой теме.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чтении двустиший, предложений детям предлагается дописать последнее слово, для этого надо понять смысл прочитанного. Понять смысл прочитанного текста, стихотворения, загадки помогают рисунки, которые имеются на каждой странице.</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Широко представлены в программе пословицы, поговорки, которые воздействуют на детей сильнее, чем любые объяснения. </w:t>
      </w:r>
      <w:r w:rsidR="002854EF" w:rsidRPr="002854EF">
        <w:rPr>
          <w:rFonts w:ascii="Times New Roman" w:eastAsia="Times New Roman" w:hAnsi="Times New Roman" w:cs="Times New Roman"/>
          <w:color w:val="000000"/>
          <w:sz w:val="28"/>
          <w:szCs w:val="28"/>
        </w:rPr>
        <w:t>Например,</w:t>
      </w:r>
      <w:r w:rsidRPr="002854EF">
        <w:rPr>
          <w:rFonts w:ascii="Times New Roman" w:eastAsia="Times New Roman" w:hAnsi="Times New Roman" w:cs="Times New Roman"/>
          <w:color w:val="000000"/>
          <w:sz w:val="28"/>
          <w:szCs w:val="28"/>
        </w:rPr>
        <w:t xml:space="preserve"> «Будешь книги читать - будешь всё знать» или «Сердце матери лучше солнца греет». Они обогащают речь ребёнка, раскрывают перед ним точность и меткость русского языка.</w:t>
      </w:r>
    </w:p>
    <w:p w:rsidR="00EB15F0" w:rsidRPr="002854EF" w:rsidRDefault="00EB15F0"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Как и на предыдущих этапах обучения по программе «От звука к букве», здесь также имеются загадки, способствующие развитию мышления ребёнка. Однако задания, по сравнению с предыдущими, сложнее. Ребёнку предлагается прочитать загадку, отгадать её и слово - отгадку написать в кроссворде или под картинкой - отгадкой. Тематика загадок разнообразна и способствует расширению знаний о предметах и явлениях окружающего мира.</w:t>
      </w:r>
    </w:p>
    <w:p w:rsidR="00EB15F0" w:rsidRPr="002854EF" w:rsidRDefault="00EB15F0" w:rsidP="008576AA">
      <w:pPr>
        <w:spacing w:after="0" w:line="240" w:lineRule="auto"/>
        <w:rPr>
          <w:rFonts w:ascii="Times New Roman" w:eastAsia="Times New Roman" w:hAnsi="Times New Roman" w:cs="Times New Roman"/>
          <w:b/>
          <w:bCs/>
          <w:color w:val="000000"/>
          <w:sz w:val="28"/>
          <w:szCs w:val="28"/>
        </w:rPr>
      </w:pPr>
    </w:p>
    <w:p w:rsidR="00EB15F0" w:rsidRPr="002854EF" w:rsidRDefault="00EB15F0" w:rsidP="008576AA">
      <w:pPr>
        <w:spacing w:after="0" w:line="240" w:lineRule="auto"/>
        <w:ind w:firstLine="426"/>
        <w:jc w:val="center"/>
        <w:rPr>
          <w:rFonts w:ascii="Times New Roman" w:eastAsia="Times New Roman" w:hAnsi="Times New Roman" w:cs="Times New Roman"/>
          <w:b/>
          <w:bCs/>
          <w:color w:val="000000"/>
          <w:sz w:val="28"/>
          <w:szCs w:val="28"/>
        </w:rPr>
      </w:pPr>
    </w:p>
    <w:p w:rsidR="009A013A" w:rsidRPr="002854EF" w:rsidRDefault="009A013A" w:rsidP="008576AA">
      <w:pPr>
        <w:spacing w:after="0" w:line="240" w:lineRule="auto"/>
        <w:ind w:firstLine="426"/>
        <w:jc w:val="center"/>
        <w:rPr>
          <w:rFonts w:ascii="Times New Roman" w:eastAsia="Times New Roman" w:hAnsi="Times New Roman" w:cs="Times New Roman"/>
          <w:b/>
          <w:sz w:val="28"/>
          <w:szCs w:val="28"/>
        </w:rPr>
      </w:pPr>
      <w:r w:rsidRPr="002854EF">
        <w:rPr>
          <w:rFonts w:ascii="Times New Roman" w:eastAsia="Times New Roman" w:hAnsi="Times New Roman" w:cs="Times New Roman"/>
          <w:b/>
          <w:bCs/>
          <w:color w:val="000000"/>
          <w:sz w:val="28"/>
          <w:szCs w:val="28"/>
        </w:rPr>
        <w:t>Ожидаемые результаты.</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b/>
          <w:color w:val="000000"/>
          <w:sz w:val="28"/>
          <w:szCs w:val="28"/>
        </w:rPr>
        <w:t>По итогам первого года обучения дети должны</w:t>
      </w:r>
    </w:p>
    <w:p w:rsidR="009A013A"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Знать:</w:t>
      </w:r>
    </w:p>
    <w:p w:rsidR="009A013A" w:rsidRPr="002854EF" w:rsidRDefault="00042C51" w:rsidP="008576AA">
      <w:pPr>
        <w:spacing w:after="0" w:line="240" w:lineRule="auto"/>
        <w:ind w:firstLine="426"/>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-числа от 0 </w:t>
      </w:r>
      <w:r w:rsidR="009A013A" w:rsidRPr="002854EF">
        <w:rPr>
          <w:rFonts w:ascii="Times New Roman" w:eastAsia="Times New Roman" w:hAnsi="Times New Roman" w:cs="Times New Roman"/>
          <w:color w:val="000000"/>
          <w:sz w:val="28"/>
          <w:szCs w:val="28"/>
        </w:rPr>
        <w:t>до 10;</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-порядковые значения чисел от 1 до 10;</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-состав чисел от 2 до 10;</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-знаки «плюс», «минус», «равно», «больше», «меньше»;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-понятия: слева, справа, вверху, внизу, ближе, дальше, близко, далеко, рядом, высоко, низко, в, на, над, за, перед, между;</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-временные части суток: утро, день, вечер, ночь;</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-названия дней недели;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-месяцы, времена года;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-понятия: сегодня, завтра, послезавтра, вчера, позавчера;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-цикличность суток, дней недели, месяцев, времён года;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-геометрические понятия: точка, линия, луч, угол, отрезок, горизонтальные ивертикальные прямые, кривая и ломаная линии, разомкнутые и замкнутые линии;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-меру длины - сантиметр;</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-геометрические фигуры: круг, овал, треугольник, квадрат, прямоугольник; вершины, стороны, углы фигур;</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-клетку, строку и столбик клеток, название сторон и углов клетки в тетради. </w:t>
      </w:r>
    </w:p>
    <w:p w:rsidR="009A013A" w:rsidRPr="002854EF" w:rsidRDefault="009A013A"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Уметь:</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-считать прямым и обратным счётом в пределах 10;</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-правильно использовать знаки +, -, = при решении примеров;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-правильно использовать знаки «больше», «меньше», «равно» при сравнении чисел;</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-решать и «читать» примеры и задачи;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-сравнивать предметы по размерам, форме, цвету, длине, высоте, ширине и толщине;</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-подбирать и группировать предметы по одному или нескольким признакам; </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-изменять фигуры по одному или нескольким признакам;</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-использовать приём попарного сравнения, методы наложения и приложения при сравнении фигур и предметов;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-ориентироваться в пространстве;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-правильно использовать предлоги: в, на, над, за, перед, между; -ориентироваться в тетради (в клетке, в строчке и в столбике клеток, в тетрадном листе);</w:t>
      </w:r>
      <w:r w:rsidRPr="002854EF">
        <w:rPr>
          <w:rFonts w:ascii="Times New Roman" w:eastAsia="Times New Roman" w:hAnsi="Times New Roman" w:cs="Times New Roman"/>
          <w:color w:val="000000"/>
          <w:sz w:val="28"/>
          <w:szCs w:val="28"/>
        </w:rPr>
        <w:tab/>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-ориентироваться по словесной инструкции педагога и по плану;</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-ориентироваться во времени: утро, день, вечер, ночь; дни недели, месяцы, времена года;</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-использовать ученическую линейку для начертания линий, лучей, углов, отрезков и геометрических фигур;</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-измерять при помощи линейки (в см) длины сторон геометрических фигур и правильно записывать их значения;</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-измерять при помощи линейки высоту, длину и ширину предметов;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-делить фигуры на равные и неравные части;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-собирать фигуры из 6-8 частей;</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-выполнять графические диктанты;</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-рисовать по памяти;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-срисовывать по клеткам и по точкам в большем, меньшем и одинаковом масштабе;</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-дорисовать недостающие части предметов;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-штриховать и раскрашивать;</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-рисовать предметы в зеркальном отображении;</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-складывать из строительного и занимательного игрового материала модели по образцу, по плану, по заданной теме, по замыслу;</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-классифицировать предметы по общему и отличительному признаку;</w:t>
      </w:r>
    </w:p>
    <w:p w:rsidR="009A013A"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-логически формулировать ответы -продолжать логический ряд предметов;</w:t>
      </w:r>
    </w:p>
    <w:p w:rsidR="009A013A" w:rsidRPr="002854EF" w:rsidRDefault="009A013A"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-решать математические загадки, шутки, ребусы;</w:t>
      </w:r>
    </w:p>
    <w:p w:rsidR="00EB15F0" w:rsidRPr="002854EF" w:rsidRDefault="009A013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-находить недостающий или «лишний» предмет.</w:t>
      </w:r>
    </w:p>
    <w:p w:rsidR="009C16CC" w:rsidRPr="00FE430B" w:rsidRDefault="009C16CC" w:rsidP="008576AA">
      <w:pPr>
        <w:spacing w:after="0" w:line="240" w:lineRule="auto"/>
        <w:rPr>
          <w:rFonts w:ascii="Times New Roman" w:eastAsia="Times New Roman" w:hAnsi="Times New Roman" w:cs="Times New Roman"/>
          <w:b/>
          <w:bCs/>
          <w:color w:val="000000"/>
        </w:rPr>
      </w:pPr>
    </w:p>
    <w:p w:rsidR="001673D7" w:rsidRPr="00FE430B" w:rsidRDefault="00201DBF" w:rsidP="008576AA">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1673D7" w:rsidRPr="00FE430B">
        <w:rPr>
          <w:rFonts w:ascii="Times New Roman" w:eastAsia="Times New Roman" w:hAnsi="Times New Roman" w:cs="Times New Roman"/>
          <w:b/>
          <w:bCs/>
          <w:color w:val="000000"/>
        </w:rPr>
        <w:t>Тематический план 2 года обучения</w:t>
      </w:r>
    </w:p>
    <w:p w:rsidR="001673D7" w:rsidRPr="00FE430B" w:rsidRDefault="001673D7" w:rsidP="008576AA">
      <w:pPr>
        <w:spacing w:after="0" w:line="240" w:lineRule="auto"/>
        <w:ind w:firstLine="426"/>
        <w:jc w:val="center"/>
        <w:rPr>
          <w:rFonts w:ascii="Times New Roman" w:eastAsia="Times New Roman" w:hAnsi="Times New Roman" w:cs="Times New Roman"/>
          <w:b/>
          <w:bCs/>
          <w:color w:val="000000"/>
        </w:rPr>
      </w:pPr>
    </w:p>
    <w:tbl>
      <w:tblPr>
        <w:tblStyle w:val="a6"/>
        <w:tblW w:w="9811" w:type="dxa"/>
        <w:jc w:val="center"/>
        <w:tblLook w:val="04A0" w:firstRow="1" w:lastRow="0" w:firstColumn="1" w:lastColumn="0" w:noHBand="0" w:noVBand="1"/>
      </w:tblPr>
      <w:tblGrid>
        <w:gridCol w:w="628"/>
        <w:gridCol w:w="2410"/>
        <w:gridCol w:w="1196"/>
        <w:gridCol w:w="1371"/>
        <w:gridCol w:w="1617"/>
        <w:gridCol w:w="2589"/>
      </w:tblGrid>
      <w:tr w:rsidR="001673D7" w:rsidRPr="002854EF" w:rsidTr="008576AA">
        <w:trPr>
          <w:jc w:val="center"/>
        </w:trPr>
        <w:tc>
          <w:tcPr>
            <w:tcW w:w="680" w:type="dxa"/>
            <w:vMerge w:val="restart"/>
            <w:tcBorders>
              <w:top w:val="single" w:sz="4" w:space="0" w:color="auto"/>
              <w:left w:val="single" w:sz="4" w:space="0" w:color="auto"/>
              <w:bottom w:val="single" w:sz="4" w:space="0" w:color="auto"/>
              <w:right w:val="single" w:sz="4" w:space="0" w:color="auto"/>
            </w:tcBorders>
          </w:tcPr>
          <w:p w:rsidR="001673D7" w:rsidRPr="002854EF" w:rsidRDefault="001673D7" w:rsidP="008576AA">
            <w:pPr>
              <w:jc w:val="center"/>
              <w:rPr>
                <w:rFonts w:ascii="Times New Roman" w:eastAsia="Times New Roman" w:hAnsi="Times New Roman" w:cs="Times New Roman"/>
                <w:bCs/>
                <w:color w:val="000000"/>
                <w:sz w:val="28"/>
                <w:szCs w:val="28"/>
              </w:rPr>
            </w:pPr>
          </w:p>
          <w:p w:rsidR="001673D7" w:rsidRPr="002854EF" w:rsidRDefault="001673D7"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w:t>
            </w:r>
          </w:p>
        </w:tc>
        <w:tc>
          <w:tcPr>
            <w:tcW w:w="2439" w:type="dxa"/>
            <w:vMerge w:val="restart"/>
            <w:tcBorders>
              <w:top w:val="single" w:sz="4" w:space="0" w:color="auto"/>
              <w:left w:val="single" w:sz="4" w:space="0" w:color="auto"/>
              <w:bottom w:val="single" w:sz="4" w:space="0" w:color="auto"/>
              <w:right w:val="single" w:sz="4" w:space="0" w:color="auto"/>
            </w:tcBorders>
          </w:tcPr>
          <w:p w:rsidR="001673D7" w:rsidRPr="002854EF" w:rsidRDefault="001673D7" w:rsidP="008576AA">
            <w:pPr>
              <w:ind w:firstLine="426"/>
              <w:jc w:val="center"/>
              <w:rPr>
                <w:rFonts w:ascii="Times New Roman" w:eastAsia="Times New Roman" w:hAnsi="Times New Roman" w:cs="Times New Roman"/>
                <w:bCs/>
                <w:color w:val="000000"/>
                <w:sz w:val="28"/>
                <w:szCs w:val="28"/>
              </w:rPr>
            </w:pPr>
          </w:p>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Наименование</w:t>
            </w:r>
          </w:p>
        </w:tc>
        <w:tc>
          <w:tcPr>
            <w:tcW w:w="2664" w:type="dxa"/>
            <w:gridSpan w:val="2"/>
            <w:tcBorders>
              <w:top w:val="single" w:sz="4" w:space="0" w:color="auto"/>
              <w:left w:val="single" w:sz="4" w:space="0" w:color="auto"/>
              <w:bottom w:val="single" w:sz="4" w:space="0" w:color="auto"/>
              <w:right w:val="single" w:sz="4" w:space="0" w:color="auto"/>
            </w:tcBorders>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Форма занятий</w:t>
            </w:r>
          </w:p>
        </w:tc>
        <w:tc>
          <w:tcPr>
            <w:tcW w:w="1108" w:type="dxa"/>
            <w:tcBorders>
              <w:top w:val="single" w:sz="4" w:space="0" w:color="auto"/>
              <w:left w:val="single" w:sz="4" w:space="0" w:color="auto"/>
              <w:bottom w:val="single" w:sz="4" w:space="0" w:color="auto"/>
              <w:right w:val="single" w:sz="4" w:space="0" w:color="auto"/>
            </w:tcBorders>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Количество часов</w:t>
            </w:r>
          </w:p>
        </w:tc>
        <w:tc>
          <w:tcPr>
            <w:tcW w:w="2920" w:type="dxa"/>
            <w:vMerge w:val="restart"/>
            <w:tcBorders>
              <w:top w:val="single" w:sz="4" w:space="0" w:color="auto"/>
              <w:left w:val="single" w:sz="4" w:space="0" w:color="auto"/>
              <w:bottom w:val="single" w:sz="4" w:space="0" w:color="auto"/>
              <w:right w:val="single" w:sz="4" w:space="0" w:color="auto"/>
            </w:tcBorders>
          </w:tcPr>
          <w:p w:rsidR="001673D7" w:rsidRPr="002854EF" w:rsidRDefault="001673D7" w:rsidP="008576AA">
            <w:pPr>
              <w:ind w:firstLine="426"/>
              <w:jc w:val="center"/>
              <w:rPr>
                <w:rFonts w:ascii="Times New Roman" w:eastAsia="Times New Roman" w:hAnsi="Times New Roman" w:cs="Times New Roman"/>
                <w:bCs/>
                <w:color w:val="000000"/>
                <w:sz w:val="28"/>
                <w:szCs w:val="28"/>
              </w:rPr>
            </w:pPr>
          </w:p>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Форма контроля</w:t>
            </w:r>
          </w:p>
        </w:tc>
      </w:tr>
      <w:tr w:rsidR="001673D7" w:rsidRPr="002854EF" w:rsidTr="008576AA">
        <w:trPr>
          <w:jc w:val="cent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1673D7" w:rsidRPr="002854EF" w:rsidRDefault="001673D7" w:rsidP="008576AA">
            <w:pPr>
              <w:jc w:val="center"/>
              <w:rPr>
                <w:rFonts w:ascii="Times New Roman" w:eastAsia="Times New Roman" w:hAnsi="Times New Roman" w:cs="Times New Roman"/>
                <w:bCs/>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p>
        </w:tc>
        <w:tc>
          <w:tcPr>
            <w:tcW w:w="1265" w:type="dxa"/>
            <w:tcBorders>
              <w:top w:val="single" w:sz="4" w:space="0" w:color="auto"/>
              <w:left w:val="single" w:sz="4" w:space="0" w:color="auto"/>
              <w:bottom w:val="single" w:sz="4" w:space="0" w:color="auto"/>
              <w:right w:val="single" w:sz="4" w:space="0" w:color="auto"/>
            </w:tcBorders>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теория</w:t>
            </w:r>
          </w:p>
        </w:tc>
        <w:tc>
          <w:tcPr>
            <w:tcW w:w="1399" w:type="dxa"/>
            <w:tcBorders>
              <w:top w:val="single" w:sz="4" w:space="0" w:color="auto"/>
              <w:left w:val="single" w:sz="4" w:space="0" w:color="auto"/>
              <w:bottom w:val="single" w:sz="4" w:space="0" w:color="auto"/>
              <w:right w:val="single" w:sz="4" w:space="0" w:color="auto"/>
            </w:tcBorders>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практика</w:t>
            </w:r>
          </w:p>
        </w:tc>
        <w:tc>
          <w:tcPr>
            <w:tcW w:w="1108" w:type="dxa"/>
            <w:tcBorders>
              <w:top w:val="single" w:sz="4" w:space="0" w:color="auto"/>
              <w:left w:val="single" w:sz="4" w:space="0" w:color="auto"/>
              <w:bottom w:val="single" w:sz="4" w:space="0" w:color="auto"/>
              <w:right w:val="single" w:sz="4" w:space="0" w:color="auto"/>
            </w:tcBorders>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всего</w:t>
            </w:r>
          </w:p>
        </w:tc>
        <w:tc>
          <w:tcPr>
            <w:tcW w:w="2920" w:type="dxa"/>
            <w:vMerge/>
            <w:tcBorders>
              <w:top w:val="single" w:sz="4" w:space="0" w:color="auto"/>
              <w:left w:val="single" w:sz="4" w:space="0" w:color="auto"/>
              <w:bottom w:val="single" w:sz="4" w:space="0" w:color="auto"/>
              <w:right w:val="single" w:sz="4" w:space="0" w:color="auto"/>
            </w:tcBorders>
            <w:vAlign w:val="center"/>
            <w:hideMark/>
          </w:tcPr>
          <w:p w:rsidR="001673D7" w:rsidRPr="002854EF" w:rsidRDefault="001673D7" w:rsidP="008576AA">
            <w:pPr>
              <w:ind w:firstLine="426"/>
              <w:jc w:val="center"/>
              <w:rPr>
                <w:rFonts w:ascii="Times New Roman" w:eastAsia="Times New Roman" w:hAnsi="Times New Roman" w:cs="Times New Roman"/>
                <w:bCs/>
                <w:color w:val="000000"/>
                <w:sz w:val="28"/>
                <w:szCs w:val="28"/>
              </w:rPr>
            </w:pP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Организационное занятие</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беседа</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Количество и счет</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10</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12</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3</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Величина</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8</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4</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Ориентация в пространстве</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3</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4</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5</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Простейшие геометрические представления</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3</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4</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6</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Геометрические фигуры</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3</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4</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7</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Графические работы</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3</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4</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8</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Конструирование и моделирование</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3</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4</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9</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Развитие звуковой культуры речи</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8</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10</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Развитие фонематического слуха</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6</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14</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11</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Элементы букв</w:t>
            </w:r>
          </w:p>
          <w:p w:rsidR="001673D7" w:rsidRPr="002854EF" w:rsidRDefault="001673D7" w:rsidP="008576AA">
            <w:pPr>
              <w:rPr>
                <w:rFonts w:ascii="Times New Roman" w:eastAsia="Times New Roman" w:hAnsi="Times New Roman" w:cs="Times New Roman"/>
                <w:bCs/>
                <w:color w:val="000000"/>
                <w:sz w:val="28"/>
                <w:szCs w:val="28"/>
              </w:rPr>
            </w:pP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lastRenderedPageBreak/>
              <w:t>6</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14</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lastRenderedPageBreak/>
              <w:t>12</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 xml:space="preserve">Развитие </w:t>
            </w:r>
            <w:proofErr w:type="spellStart"/>
            <w:r w:rsidRPr="002854EF">
              <w:rPr>
                <w:rFonts w:ascii="Times New Roman" w:eastAsia="Times New Roman" w:hAnsi="Times New Roman" w:cs="Times New Roman"/>
                <w:bCs/>
                <w:color w:val="000000"/>
                <w:sz w:val="28"/>
                <w:szCs w:val="28"/>
              </w:rPr>
              <w:t>звуко</w:t>
            </w:r>
            <w:proofErr w:type="spellEnd"/>
            <w:r w:rsidRPr="002854EF">
              <w:rPr>
                <w:rFonts w:ascii="Times New Roman" w:eastAsia="Times New Roman" w:hAnsi="Times New Roman" w:cs="Times New Roman"/>
                <w:bCs/>
                <w:color w:val="000000"/>
                <w:sz w:val="28"/>
                <w:szCs w:val="28"/>
              </w:rPr>
              <w:t>–буквенного анализа</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6</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14</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13</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Звонкие и глухие двойняшки</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8</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у доски наглядность, прописи.</w:t>
            </w:r>
          </w:p>
        </w:tc>
      </w:tr>
      <w:tr w:rsidR="001673D7"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1673D7"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14</w:t>
            </w:r>
          </w:p>
        </w:tc>
        <w:tc>
          <w:tcPr>
            <w:tcW w:w="2439"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Развитие интереса и способности к чтению</w:t>
            </w:r>
          </w:p>
        </w:tc>
        <w:tc>
          <w:tcPr>
            <w:tcW w:w="1265"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5</w:t>
            </w:r>
          </w:p>
        </w:tc>
        <w:tc>
          <w:tcPr>
            <w:tcW w:w="1399" w:type="dxa"/>
            <w:tcBorders>
              <w:top w:val="single" w:sz="4" w:space="0" w:color="auto"/>
              <w:left w:val="single" w:sz="4" w:space="0" w:color="auto"/>
              <w:bottom w:val="single" w:sz="4" w:space="0" w:color="auto"/>
              <w:right w:val="single" w:sz="4" w:space="0" w:color="auto"/>
            </w:tcBorders>
          </w:tcPr>
          <w:p w:rsidR="001673D7" w:rsidRPr="002854EF" w:rsidRDefault="00EB3A2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15</w:t>
            </w:r>
          </w:p>
        </w:tc>
        <w:tc>
          <w:tcPr>
            <w:tcW w:w="1108"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20</w:t>
            </w:r>
          </w:p>
        </w:tc>
        <w:tc>
          <w:tcPr>
            <w:tcW w:w="2920" w:type="dxa"/>
            <w:tcBorders>
              <w:top w:val="single" w:sz="4" w:space="0" w:color="auto"/>
              <w:left w:val="single" w:sz="4" w:space="0" w:color="auto"/>
              <w:bottom w:val="single" w:sz="4" w:space="0" w:color="auto"/>
              <w:right w:val="single" w:sz="4" w:space="0" w:color="auto"/>
            </w:tcBorders>
          </w:tcPr>
          <w:p w:rsidR="001673D7" w:rsidRPr="002854EF" w:rsidRDefault="001673D7"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Работа с учебником.</w:t>
            </w:r>
          </w:p>
        </w:tc>
      </w:tr>
      <w:tr w:rsidR="008576AA"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jc w:val="cente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15</w:t>
            </w:r>
          </w:p>
        </w:tc>
        <w:tc>
          <w:tcPr>
            <w:tcW w:w="2439"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досуг</w:t>
            </w:r>
          </w:p>
        </w:tc>
        <w:tc>
          <w:tcPr>
            <w:tcW w:w="1265"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Cs/>
                <w:color w:val="000000"/>
                <w:sz w:val="28"/>
                <w:szCs w:val="28"/>
              </w:rPr>
            </w:pPr>
          </w:p>
        </w:tc>
        <w:tc>
          <w:tcPr>
            <w:tcW w:w="1399"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Cs/>
                <w:color w:val="000000"/>
                <w:sz w:val="28"/>
                <w:szCs w:val="28"/>
              </w:rPr>
            </w:pPr>
          </w:p>
        </w:tc>
        <w:tc>
          <w:tcPr>
            <w:tcW w:w="1108"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Cs/>
                <w:color w:val="000000"/>
                <w:sz w:val="28"/>
                <w:szCs w:val="28"/>
              </w:rPr>
            </w:pPr>
            <w:r w:rsidRPr="002854EF">
              <w:rPr>
                <w:rFonts w:ascii="Times New Roman" w:eastAsia="Times New Roman" w:hAnsi="Times New Roman" w:cs="Times New Roman"/>
                <w:bCs/>
                <w:color w:val="000000"/>
                <w:sz w:val="28"/>
                <w:szCs w:val="28"/>
              </w:rPr>
              <w:t>72</w:t>
            </w:r>
          </w:p>
        </w:tc>
        <w:tc>
          <w:tcPr>
            <w:tcW w:w="2920"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Cs/>
                <w:color w:val="000000"/>
                <w:sz w:val="28"/>
                <w:szCs w:val="28"/>
              </w:rPr>
            </w:pPr>
          </w:p>
        </w:tc>
      </w:tr>
      <w:tr w:rsidR="008576AA" w:rsidRPr="002854EF" w:rsidTr="008576AA">
        <w:trPr>
          <w:jc w:val="center"/>
        </w:trPr>
        <w:tc>
          <w:tcPr>
            <w:tcW w:w="680"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jc w:val="center"/>
              <w:rPr>
                <w:rFonts w:ascii="Times New Roman" w:eastAsia="Times New Roman" w:hAnsi="Times New Roman" w:cs="Times New Roman"/>
                <w:b/>
                <w:bCs/>
                <w:color w:val="000000"/>
                <w:sz w:val="28"/>
                <w:szCs w:val="28"/>
              </w:rPr>
            </w:pPr>
          </w:p>
        </w:tc>
        <w:tc>
          <w:tcPr>
            <w:tcW w:w="2439"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
                <w:bCs/>
                <w:color w:val="000000"/>
                <w:sz w:val="28"/>
                <w:szCs w:val="28"/>
              </w:rPr>
            </w:pPr>
            <w:r w:rsidRPr="002854EF">
              <w:rPr>
                <w:rFonts w:ascii="Times New Roman" w:eastAsia="Times New Roman" w:hAnsi="Times New Roman" w:cs="Times New Roman"/>
                <w:b/>
                <w:bCs/>
                <w:color w:val="000000"/>
                <w:sz w:val="28"/>
                <w:szCs w:val="28"/>
              </w:rPr>
              <w:t>всего</w:t>
            </w:r>
          </w:p>
        </w:tc>
        <w:tc>
          <w:tcPr>
            <w:tcW w:w="1265"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
                <w:bCs/>
                <w:color w:val="000000"/>
                <w:sz w:val="28"/>
                <w:szCs w:val="28"/>
              </w:rPr>
            </w:pPr>
          </w:p>
        </w:tc>
        <w:tc>
          <w:tcPr>
            <w:tcW w:w="1399"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
                <w:bCs/>
                <w:color w:val="000000"/>
                <w:sz w:val="28"/>
                <w:szCs w:val="28"/>
              </w:rPr>
            </w:pPr>
          </w:p>
        </w:tc>
        <w:tc>
          <w:tcPr>
            <w:tcW w:w="1108"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
                <w:bCs/>
                <w:color w:val="000000"/>
                <w:sz w:val="28"/>
                <w:szCs w:val="28"/>
              </w:rPr>
            </w:pPr>
            <w:r w:rsidRPr="002854EF">
              <w:rPr>
                <w:rFonts w:ascii="Times New Roman" w:eastAsia="Times New Roman" w:hAnsi="Times New Roman" w:cs="Times New Roman"/>
                <w:b/>
                <w:bCs/>
                <w:color w:val="000000"/>
                <w:sz w:val="28"/>
                <w:szCs w:val="28"/>
              </w:rPr>
              <w:t>216</w:t>
            </w:r>
          </w:p>
        </w:tc>
        <w:tc>
          <w:tcPr>
            <w:tcW w:w="2920" w:type="dxa"/>
            <w:tcBorders>
              <w:top w:val="single" w:sz="4" w:space="0" w:color="auto"/>
              <w:left w:val="single" w:sz="4" w:space="0" w:color="auto"/>
              <w:bottom w:val="single" w:sz="4" w:space="0" w:color="auto"/>
              <w:right w:val="single" w:sz="4" w:space="0" w:color="auto"/>
            </w:tcBorders>
          </w:tcPr>
          <w:p w:rsidR="008576AA" w:rsidRPr="002854EF" w:rsidRDefault="008576AA" w:rsidP="008576AA">
            <w:pPr>
              <w:rPr>
                <w:rFonts w:ascii="Times New Roman" w:eastAsia="Times New Roman" w:hAnsi="Times New Roman" w:cs="Times New Roman"/>
                <w:b/>
                <w:bCs/>
                <w:color w:val="000000"/>
                <w:sz w:val="28"/>
                <w:szCs w:val="28"/>
              </w:rPr>
            </w:pPr>
          </w:p>
        </w:tc>
      </w:tr>
    </w:tbl>
    <w:p w:rsidR="00201DBF" w:rsidRDefault="00201DBF" w:rsidP="00201DBF">
      <w:pPr>
        <w:spacing w:after="0" w:line="240" w:lineRule="auto"/>
        <w:ind w:firstLine="426"/>
        <w:rPr>
          <w:rFonts w:ascii="Times New Roman" w:hAnsi="Times New Roman" w:cs="Times New Roman"/>
          <w:b/>
        </w:rPr>
      </w:pPr>
    </w:p>
    <w:p w:rsidR="00351BC4" w:rsidRPr="002854EF" w:rsidRDefault="00201DBF" w:rsidP="00201DBF">
      <w:pPr>
        <w:spacing w:after="0" w:line="240" w:lineRule="auto"/>
        <w:ind w:firstLine="426"/>
        <w:rPr>
          <w:rFonts w:ascii="Times New Roman" w:eastAsia="Times New Roman" w:hAnsi="Times New Roman" w:cs="Times New Roman"/>
          <w:b/>
          <w:bCs/>
          <w:color w:val="000000"/>
          <w:sz w:val="28"/>
          <w:szCs w:val="28"/>
        </w:rPr>
      </w:pPr>
      <w:r w:rsidRPr="002854EF">
        <w:rPr>
          <w:rFonts w:ascii="Times New Roman" w:hAnsi="Times New Roman" w:cs="Times New Roman"/>
          <w:b/>
          <w:sz w:val="28"/>
          <w:szCs w:val="28"/>
        </w:rPr>
        <w:t xml:space="preserve">                                                    </w:t>
      </w:r>
      <w:r w:rsidR="00351BC4" w:rsidRPr="002854EF">
        <w:rPr>
          <w:rFonts w:ascii="Times New Roman" w:eastAsia="Times New Roman" w:hAnsi="Times New Roman" w:cs="Times New Roman"/>
          <w:b/>
          <w:bCs/>
          <w:color w:val="000000"/>
          <w:sz w:val="28"/>
          <w:szCs w:val="28"/>
        </w:rPr>
        <w:t>Содержание программы</w:t>
      </w:r>
    </w:p>
    <w:p w:rsidR="00201DBF" w:rsidRPr="002854EF" w:rsidRDefault="00201DBF" w:rsidP="008576AA">
      <w:pPr>
        <w:spacing w:after="0" w:line="240" w:lineRule="auto"/>
        <w:ind w:firstLine="426"/>
        <w:jc w:val="center"/>
        <w:rPr>
          <w:rFonts w:ascii="Times New Roman" w:eastAsia="Times New Roman" w:hAnsi="Times New Roman" w:cs="Times New Roman"/>
          <w:sz w:val="28"/>
          <w:szCs w:val="28"/>
        </w:rPr>
      </w:pP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Программа второго года обучения предусматривает обучение по тематическим разделам, взаимо</w:t>
      </w:r>
      <w:r w:rsidRPr="002854EF">
        <w:rPr>
          <w:rFonts w:ascii="Times New Roman" w:eastAsia="Times New Roman" w:hAnsi="Times New Roman" w:cs="Times New Roman"/>
          <w:color w:val="000000"/>
          <w:sz w:val="28"/>
          <w:szCs w:val="28"/>
        </w:rPr>
        <w:softHyphen/>
        <w:t>связанным между собой, подсказанным логикой интеллектуального образо</w:t>
      </w:r>
      <w:r w:rsidRPr="002854EF">
        <w:rPr>
          <w:rFonts w:ascii="Times New Roman" w:eastAsia="Times New Roman" w:hAnsi="Times New Roman" w:cs="Times New Roman"/>
          <w:color w:val="000000"/>
          <w:sz w:val="28"/>
          <w:szCs w:val="28"/>
        </w:rPr>
        <w:softHyphen/>
        <w:t>вания, отвечающим поставленным задачам и соответствующим возможностям детей 5-7лет.</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1.Организационное занятие.</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color w:val="000000"/>
          <w:sz w:val="28"/>
          <w:szCs w:val="28"/>
        </w:rPr>
        <w:t>На этом занятии педагог знакомит детей с предметом. Показывает, как дети должны сидеть и отвечать на занятиях, Педагог показывает конструкторы, мозаики кубики и другой учебный и игровой материал. Знакомит детей с кабинетом. Педагог проверяет у детей наличие тетрадей, ручек, карандашей, рабочих тетрадей. Первый опрос детей с целью проверки их знаний проходит в игровой форме.</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2.Количество и счёт.</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педагог знакомит детей с числами от 1 до 20. Дети учатся писать цифры в клетке, Этому предшествует подготовка руки к написанию цифр (мелкую моторику развивают графические работы в тетрадях, сборка мозаики и конструктора).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Дети учатся от 1 до 20 и от 20 до 1; считают двойками до 20 и тройками до 21. Учатся находить и сравнивать «числа - соседи». Усваивают «предшествующее» и </w:t>
      </w:r>
      <w:r w:rsidR="002854EF" w:rsidRPr="002854EF">
        <w:rPr>
          <w:rFonts w:ascii="Times New Roman" w:eastAsia="Times New Roman" w:hAnsi="Times New Roman" w:cs="Times New Roman"/>
          <w:color w:val="000000"/>
          <w:sz w:val="28"/>
          <w:szCs w:val="28"/>
        </w:rPr>
        <w:t>«последующее</w:t>
      </w:r>
      <w:r w:rsidRPr="002854EF">
        <w:rPr>
          <w:rFonts w:ascii="Times New Roman" w:eastAsia="Times New Roman" w:hAnsi="Times New Roman" w:cs="Times New Roman"/>
          <w:color w:val="000000"/>
          <w:sz w:val="28"/>
          <w:szCs w:val="28"/>
        </w:rPr>
        <w:t>» число. Устанавливают отношения между группами предметов (больше, меньше, одинаковое количество). Определяют разностное отношение между числами.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 математическими знаками («плюс», «минус», «равно», «больше», «меньше») и учатся писать и использовать эти знаки при решении арифметических задач и неравенств.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Одной из самых сложных является задача составления числа из двух меньших (состав числа). Овладение этой операцией - основа дальнейших действий с многозначными числами. Формированию этого умения отводится достаточно много времени, так как механически запомнить все способы образования числа просто невозможно.</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 xml:space="preserve">Используя уже, имеющиеся знания, дети </w:t>
      </w:r>
      <w:proofErr w:type="spellStart"/>
      <w:r w:rsidRPr="002854EF">
        <w:rPr>
          <w:rFonts w:ascii="Times New Roman" w:eastAsia="Times New Roman" w:hAnsi="Times New Roman" w:cs="Times New Roman"/>
          <w:color w:val="000000"/>
          <w:sz w:val="28"/>
          <w:szCs w:val="28"/>
        </w:rPr>
        <w:t>учауся</w:t>
      </w:r>
      <w:proofErr w:type="spellEnd"/>
      <w:r w:rsidRPr="002854EF">
        <w:rPr>
          <w:rFonts w:ascii="Times New Roman" w:eastAsia="Times New Roman" w:hAnsi="Times New Roman" w:cs="Times New Roman"/>
          <w:color w:val="000000"/>
          <w:sz w:val="28"/>
          <w:szCs w:val="28"/>
        </w:rPr>
        <w:t xml:space="preserve"> соотносить число, цифру и количество предметов от 1 до 20. Ребята решают арифметические задачи, отгадывают математические загадки и записывают их решение, придумы</w:t>
      </w:r>
      <w:r w:rsidRPr="002854EF">
        <w:rPr>
          <w:rFonts w:ascii="Times New Roman" w:eastAsia="Times New Roman" w:hAnsi="Times New Roman" w:cs="Times New Roman"/>
          <w:color w:val="000000"/>
          <w:sz w:val="28"/>
          <w:szCs w:val="28"/>
        </w:rPr>
        <w:softHyphen/>
        <w:t>вают задачи по картинкам и решают их.</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Проводится работа по ознакомлению детей с порядковыми числительными в пределах 20. Дети учатся находить один или несколько предметов в окружающей обстановке. Учатся делить предметы на 2 и 4 равные и неравные части. Сравнивают целое и части, находят часть от целого, составляют целое из частей. Решают различные задачи творческого характера.</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3. Величина.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Занятия по данной теме включают в себя обучение детей сравнению предметов по различным признакам: по размеру, форме, цвету, высоте, ширине, весу. Дети учатся сравнивать предметы разными способами, используя при этом методы приложения, наложения и приём попарного сравнения.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Дошкольники учатся определять «лишний» предмет, выделяющийся по одному или нескольким признакам из группы предметов; подбирать и группировать предметы по одному или нескольким признакам из ряда предметов.</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4.0риентация в пространстве.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дети знакомятся с понятиями: вверху, внизу, слева, справа. Они учатся правильно использовать предлоги: над, под, в, на, за, перед, между.</w:t>
      </w:r>
      <w:r w:rsidR="002854EF">
        <w:rPr>
          <w:rFonts w:ascii="Times New Roman" w:eastAsia="Times New Roman" w:hAnsi="Times New Roman" w:cs="Times New Roman"/>
          <w:color w:val="000000"/>
          <w:sz w:val="28"/>
          <w:szCs w:val="28"/>
        </w:rPr>
        <w:t xml:space="preserve"> </w:t>
      </w:r>
      <w:r w:rsidRPr="002854EF">
        <w:rPr>
          <w:rFonts w:ascii="Times New Roman" w:eastAsia="Times New Roman" w:hAnsi="Times New Roman" w:cs="Times New Roman"/>
          <w:color w:val="000000"/>
          <w:sz w:val="28"/>
          <w:szCs w:val="28"/>
        </w:rPr>
        <w:t>Также у них формируются представления: рядом, далеко, близко, дальше, ближе, высоко, низко, в центре.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внимание уделяется ориентировке в тетради с клетчатой разлиновкой. Дети знакомятся с клеточкой, строчкой, столбиком клеток, страницей, листом. Учат названия сторон клетки: левая, правая, верхняя, нижняя.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Проводятся большое количество графических диктантов. Сначала дети рисуют различные узоры на слух от исходной точки, а затем изображают различные предметы окружающего мира.</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Ребята учатся определять пространственное расположение предметов относительно себя и правильно передвигаться в указанном направлении </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соответствии со словесной инструкцией и по плану).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Детям даются задания в тетрадях. «Нарисуй домик, слева от домика нарисуй грибок, справа - ёлочку», </w:t>
      </w:r>
      <w:r w:rsidR="002854EF" w:rsidRPr="002854EF">
        <w:rPr>
          <w:rFonts w:ascii="Times New Roman" w:eastAsia="Times New Roman" w:hAnsi="Times New Roman" w:cs="Times New Roman"/>
          <w:color w:val="000000"/>
          <w:sz w:val="28"/>
          <w:szCs w:val="28"/>
        </w:rPr>
        <w:t>«Сверху. -</w:t>
      </w:r>
      <w:r w:rsidRPr="002854EF">
        <w:rPr>
          <w:rFonts w:ascii="Times New Roman" w:eastAsia="Times New Roman" w:hAnsi="Times New Roman" w:cs="Times New Roman"/>
          <w:color w:val="000000"/>
          <w:sz w:val="28"/>
          <w:szCs w:val="28"/>
        </w:rPr>
        <w:t>над домиком нарисуй солнышко, внизу под домиком - травку».)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Проводятся игры по ориентировке в пространстве. </w:t>
      </w:r>
      <w:r w:rsidR="002854EF" w:rsidRPr="002854EF">
        <w:rPr>
          <w:rFonts w:ascii="Times New Roman" w:eastAsia="Times New Roman" w:hAnsi="Times New Roman" w:cs="Times New Roman"/>
          <w:color w:val="000000"/>
          <w:sz w:val="28"/>
          <w:szCs w:val="28"/>
        </w:rPr>
        <w:t>«Поставь</w:t>
      </w:r>
      <w:r w:rsidRPr="002854EF">
        <w:rPr>
          <w:rFonts w:ascii="Times New Roman" w:eastAsia="Times New Roman" w:hAnsi="Times New Roman" w:cs="Times New Roman"/>
          <w:color w:val="000000"/>
          <w:sz w:val="28"/>
          <w:szCs w:val="28"/>
        </w:rPr>
        <w:t xml:space="preserve"> красный кубик слева от синего. Между красным и синим кубиком, поставь зелёный кубик», «Вова, встань слева от Пети. Ира, встань рядом со Светой».</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 осью симметрии и зеркальным отображением. Рисуют контуры и предметы в зеркальном отображении.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p>
    <w:p w:rsidR="00351BC4" w:rsidRPr="002854EF" w:rsidRDefault="00351BC4" w:rsidP="008576AA">
      <w:pPr>
        <w:spacing w:after="0" w:line="240" w:lineRule="auto"/>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На занятиях по данной теме дети знакомятся с названиями дней недели и месяцев, с промежутками времени: утро, день, вечер, ночь. Учатся определять, какой день был вчера, позавчера; какой день сегодня; какой день будет завтра и послезавтра. Дошкольники знакомятся с временами года. Узнают, какие месяцы весенние, какие летние, какие осенние, какие зимние. Знакомятся с мерами времени: </w:t>
      </w:r>
      <w:r w:rsidRPr="002854EF">
        <w:rPr>
          <w:rFonts w:ascii="Times New Roman" w:eastAsia="Times New Roman" w:hAnsi="Times New Roman" w:cs="Times New Roman"/>
          <w:color w:val="000000"/>
          <w:sz w:val="28"/>
          <w:szCs w:val="28"/>
        </w:rPr>
        <w:lastRenderedPageBreak/>
        <w:t>секунда, минута, час. Учатся определять время и сами устанавливают нужное время на макете часов.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узнают о цикличности, повторяемости дней недели, месяцев в году, времён года. Усваивают понятия: долго, дольше, скоро, скорее, потом, давно, быстро, медленно.</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p>
    <w:p w:rsidR="00351BC4" w:rsidRPr="002854EF" w:rsidRDefault="00AE42D4"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t>5</w:t>
      </w:r>
      <w:r w:rsidR="00351BC4" w:rsidRPr="002854EF">
        <w:rPr>
          <w:rFonts w:ascii="Times New Roman" w:eastAsia="Times New Roman" w:hAnsi="Times New Roman" w:cs="Times New Roman"/>
          <w:b/>
          <w:color w:val="000000"/>
          <w:sz w:val="28"/>
          <w:szCs w:val="28"/>
        </w:rPr>
        <w:t>.Простейшие геометрические представления.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дети знакомятся с понятиями: точка, линия, луч, отрезок, угол, прямая линия, кривая линия, ломаная линия, замкнутая линия.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Знакомятся с ученической линейкой, с мерами длины: миллиметр, сантиметр, дециметр. Учатся использовать линейку на практике (определяют длину, высоту различных предметов). При помощи линейки чертят линии, лучи, отрезки. Чертят отрезки заданной длины. Учатся сравнивать предметы по длине, высоте. «Длина красного карандаша 5 см, а длина синего- 3 см. Значит, красный карандаш длиннее синего».</w:t>
      </w:r>
    </w:p>
    <w:p w:rsidR="00351BC4" w:rsidRPr="002854EF" w:rsidRDefault="00AE42D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sz w:val="28"/>
          <w:szCs w:val="28"/>
        </w:rPr>
        <w:t>6</w:t>
      </w:r>
      <w:r w:rsidR="00351BC4" w:rsidRPr="002854EF">
        <w:rPr>
          <w:rFonts w:ascii="Times New Roman" w:eastAsia="Times New Roman" w:hAnsi="Times New Roman" w:cs="Times New Roman"/>
          <w:b/>
          <w:sz w:val="28"/>
          <w:szCs w:val="28"/>
        </w:rPr>
        <w:t>.</w:t>
      </w:r>
      <w:r w:rsidR="00351BC4" w:rsidRPr="002854EF">
        <w:rPr>
          <w:rFonts w:ascii="Times New Roman" w:eastAsia="Times New Roman" w:hAnsi="Times New Roman" w:cs="Times New Roman"/>
          <w:b/>
          <w:color w:val="000000"/>
          <w:sz w:val="28"/>
          <w:szCs w:val="28"/>
        </w:rPr>
        <w:t>Геометрические фигуры.</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дети знакомятся с плоскостными геометрическими фигурами: круг, овал, треугольник, квадрат, прямоугольник, многоугольник, ромб, трапеция, параллелограмм. Знакомятся с их признаками: вершина, сторона, угол. Учатся чертить геометрические фигуры при помощи ученической линейки. Измеряют и записывают длину сторон фигур.</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Классифицируют фигуры по одному, двум, трём признакам. Учатся видоизменять фигуры. Делят фигуры на равные и неравные части. Составляют геометрическую фигуру из 6-8 частей, а из геометрических фигур составляют предметы окружающего мира. Учатся видеть форму предметов (тарелка имеет форму круга; доска, потолок - прямоугольника.)</w:t>
      </w:r>
    </w:p>
    <w:p w:rsidR="00351BC4" w:rsidRPr="002854EF" w:rsidRDefault="00AE42D4"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t>7</w:t>
      </w:r>
      <w:r w:rsidR="00351BC4" w:rsidRPr="002854EF">
        <w:rPr>
          <w:rFonts w:ascii="Times New Roman" w:eastAsia="Times New Roman" w:hAnsi="Times New Roman" w:cs="Times New Roman"/>
          <w:b/>
          <w:color w:val="000000"/>
          <w:sz w:val="28"/>
          <w:szCs w:val="28"/>
        </w:rPr>
        <w:t>.Графические</w:t>
      </w:r>
      <w:r w:rsidR="002854EF">
        <w:rPr>
          <w:rFonts w:ascii="Times New Roman" w:eastAsia="Times New Roman" w:hAnsi="Times New Roman" w:cs="Times New Roman"/>
          <w:b/>
          <w:color w:val="000000"/>
          <w:sz w:val="28"/>
          <w:szCs w:val="28"/>
        </w:rPr>
        <w:t xml:space="preserve"> </w:t>
      </w:r>
      <w:r w:rsidR="00351BC4" w:rsidRPr="002854EF">
        <w:rPr>
          <w:rFonts w:ascii="Times New Roman" w:eastAsia="Times New Roman" w:hAnsi="Times New Roman" w:cs="Times New Roman"/>
          <w:b/>
          <w:color w:val="000000"/>
          <w:sz w:val="28"/>
          <w:szCs w:val="28"/>
        </w:rPr>
        <w:t>работы.</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Занятия по данной теме начинаются с простейших заданий: дети рисуют в тетрадях по клеточкам прямые и наклонные палочки. Учатся штриховать и раскрашивать, ориентируясь на образец, рисуют узоры до конца строчки. В дальнейшем узоры усложняются. Детям предлагается найти закономерность и продолжить рисовать узор до конца сточки.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Дошкольники выполняют графические диктанты в тетрадях: педагог диктует, а ребята на слух рисуют сложные узоры или предметы окружаю</w:t>
      </w:r>
      <w:r w:rsidRPr="002854EF">
        <w:rPr>
          <w:rFonts w:ascii="Times New Roman" w:eastAsia="Times New Roman" w:hAnsi="Times New Roman" w:cs="Times New Roman"/>
          <w:color w:val="000000"/>
          <w:sz w:val="28"/>
          <w:szCs w:val="28"/>
        </w:rPr>
        <w:softHyphen/>
        <w:t>щего мира.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выполняют различные задания по ориентировке в клеточке в тетрадях, срисовывают предметы по клеточкам, по точкам. Рисуют предметы в большем, меньшем и одинаковом масштабах. Дорисовывают недостающие части предметов, ориентируясь по образцу. Рисуют на слух по клеткам различные предметы. Составляют из частей целые предметы. Дети рисуют предметы по памяти и в зеркальном отображении.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Графические работы развивают мелкую моторику, учат ориентироваться на плоскости, формируют умения анализировать, думать, сопоставлять, сравнивать.</w:t>
      </w:r>
    </w:p>
    <w:p w:rsidR="00351BC4" w:rsidRPr="002854EF" w:rsidRDefault="00AE42D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8</w:t>
      </w:r>
      <w:r w:rsidR="00351BC4" w:rsidRPr="002854EF">
        <w:rPr>
          <w:rFonts w:ascii="Times New Roman" w:eastAsia="Times New Roman" w:hAnsi="Times New Roman" w:cs="Times New Roman"/>
          <w:b/>
          <w:color w:val="000000"/>
          <w:sz w:val="28"/>
          <w:szCs w:val="28"/>
        </w:rPr>
        <w:t>. Конструирование и моделирование.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по данной теме в процессе конструирования и моделирования решаются следующие задачи: приведение в определённое взаиморасположе</w:t>
      </w:r>
      <w:r w:rsidRPr="002854EF">
        <w:rPr>
          <w:rFonts w:ascii="Times New Roman" w:eastAsia="Times New Roman" w:hAnsi="Times New Roman" w:cs="Times New Roman"/>
          <w:color w:val="000000"/>
          <w:sz w:val="28"/>
          <w:szCs w:val="28"/>
        </w:rPr>
        <w:softHyphen/>
        <w:t xml:space="preserve">ние </w:t>
      </w:r>
      <w:r w:rsidRPr="002854EF">
        <w:rPr>
          <w:rFonts w:ascii="Times New Roman" w:eastAsia="Times New Roman" w:hAnsi="Times New Roman" w:cs="Times New Roman"/>
          <w:color w:val="000000"/>
          <w:sz w:val="28"/>
          <w:szCs w:val="28"/>
        </w:rPr>
        <w:lastRenderedPageBreak/>
        <w:t>предметов, частей, элементов; формирование умения осуществлять поиск способов конструирования и моделирования предметов.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этого используются задания по образцу, задания по замыслу ребёнка; выполнение упражнений осуществляется индивидуально и коллективно (по командам в форме соревнований). Образец может составить один из ребят, а остальные дети выполняют его задание.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конструирования детям предлагается различный строительный и игро</w:t>
      </w:r>
      <w:r w:rsidRPr="002854EF">
        <w:rPr>
          <w:rFonts w:ascii="Times New Roman" w:eastAsia="Times New Roman" w:hAnsi="Times New Roman" w:cs="Times New Roman"/>
          <w:color w:val="000000"/>
          <w:sz w:val="28"/>
          <w:szCs w:val="28"/>
        </w:rPr>
        <w:softHyphen/>
        <w:t xml:space="preserve">вой материал: кубики с гранями разного цвета, кубики с общим рисунком, кирпичики, кубики или счётные палочки, </w:t>
      </w:r>
      <w:r w:rsidR="002854EF" w:rsidRPr="002854EF">
        <w:rPr>
          <w:rFonts w:ascii="Times New Roman" w:eastAsia="Times New Roman" w:hAnsi="Times New Roman" w:cs="Times New Roman"/>
          <w:color w:val="000000"/>
          <w:sz w:val="28"/>
          <w:szCs w:val="28"/>
        </w:rPr>
        <w:t>мозаики,</w:t>
      </w:r>
      <w:r w:rsidRPr="002854EF">
        <w:rPr>
          <w:rFonts w:ascii="Times New Roman" w:eastAsia="Times New Roman" w:hAnsi="Times New Roman" w:cs="Times New Roman"/>
          <w:color w:val="000000"/>
          <w:sz w:val="28"/>
          <w:szCs w:val="28"/>
        </w:rPr>
        <w:t xml:space="preserve"> разрезные картинки, пуговицы, бусинки.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того, чтобы творчески подойти к созданию того или иного предмета, модели. Ребёнку необходимо овладеть конструктивными знаниями особенностей его пространственного положения, умениями варьировать приёмы работы.</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до 5 лет умеют осуществлять анализ образца; различать части модели по величине, форме, размеру; устанавливать детали предложенного материала в различном пространственном положении, комбинировать их; правильно выполнять упражнения по образцу.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Для детей 6 лет задания усложняются как по содержанию, так и по способам конструирования и моделирования. Ребята осуществляют собственные конструктивные замыслы; правильно выполняют упражнения по моделированию по образцам и словесной инструкции педагога.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Примерные задания и упражнения по конструированию и моделированию:</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спички или счётные палочки (сложить геометрическую фигуру или заданный рисунок; выложить рисунок по памяти; из исходного количества палочек многоугольник, квадрат, ёлочку; в исходном рисунке убрать или ' изменить количество, чтобы получить заданный образец);</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мозаика (сложить рисунок, используя данные геометрические детали; сложить разноцветные детали по образцу, по словесной инструкции на время);</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пуговицы, бусины (сложить пуговицы по образцу; разложить разные пуговицы по словесной инструкции педагога; нанизать пуговицы на проволоку или нитку в определённой последовательности);</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разрезные картинки (сложить геометрическую фигуру или рисунок из разрезанных частей; подобрать к образцу недостающие детали по форме, цвету, величине, размеру);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Развивающие игры могут быть разнообразными по содержанию. Логические игры развивают разные интеллектуальные качества: внимание, память, особенно зрительную; умение находить зависимости и закономерности, классифицировать и систематизировать материал; способность к комбинированию, то есть умение создавать комбинации из имеющихся элементов, деталей, предметов; умение находить ошибки и недостатки; пространственное представление и воображение, способность предвидеть результаты своих действий».</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Примерные упражнения и задания, используемые на занятиях по данной теме:</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цветное лото (раскладывание предметов по цветовому признаку; закрашивание в ряду геометрических фигур каждой второй фигуры синим цветом, каждой четвёртой - жёлтым);</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положение предметов в пространстве (слева, справа, вверху, внизу, над, под, в, на, между, после, до и др.);</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lastRenderedPageBreak/>
        <w:t>- объединение двух или нескольких признаков предметов (словесная инструкция для выделения данных геометрических фигур по различным признакам: форме, цвету, расположению);</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антонимические игры (выполнение задания, содержащего антонимы);</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поиск недостающего предмета, игрушки, сказочного предмета;</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копирование и повторение форм и точек, симметричное отображение предметов;</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игры на развитие воображения (дорисуй рисунок из предложенной геометрической фигуры или линии; «Чья это тень?»- определение предметов по контурам);</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продолжить логический ряд;</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упражнения на внимание (найти отличия в рисунках; найти одинаковое; найти, что изменилось; </w:t>
      </w:r>
      <w:r w:rsidR="002854EF" w:rsidRPr="002854EF">
        <w:rPr>
          <w:rFonts w:ascii="Times New Roman" w:eastAsia="Times New Roman" w:hAnsi="Times New Roman" w:cs="Times New Roman"/>
          <w:color w:val="000000"/>
          <w:sz w:val="28"/>
          <w:szCs w:val="28"/>
        </w:rPr>
        <w:t>игры: «</w:t>
      </w:r>
      <w:r w:rsidRPr="002854EF">
        <w:rPr>
          <w:rFonts w:ascii="Times New Roman" w:eastAsia="Times New Roman" w:hAnsi="Times New Roman" w:cs="Times New Roman"/>
          <w:color w:val="000000"/>
          <w:sz w:val="28"/>
          <w:szCs w:val="28"/>
        </w:rPr>
        <w:t>Замри», «Повтори за человечком»; игра с флажками);</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упражнения на память (определить фигурку или цифру с закрытыми глазами на ощупь; запомнить 4, 5, 6, 7, чисел подряд, и назвать </w:t>
      </w:r>
      <w:r w:rsidR="002854EF" w:rsidRPr="002854EF">
        <w:rPr>
          <w:rFonts w:ascii="Times New Roman" w:eastAsia="Times New Roman" w:hAnsi="Times New Roman" w:cs="Times New Roman"/>
          <w:color w:val="000000"/>
          <w:sz w:val="28"/>
          <w:szCs w:val="28"/>
        </w:rPr>
        <w:t>их,</w:t>
      </w:r>
      <w:r w:rsidRPr="002854EF">
        <w:rPr>
          <w:rFonts w:ascii="Times New Roman" w:eastAsia="Times New Roman" w:hAnsi="Times New Roman" w:cs="Times New Roman"/>
          <w:color w:val="000000"/>
          <w:sz w:val="28"/>
          <w:szCs w:val="28"/>
        </w:rPr>
        <w:t xml:space="preserve"> не сбиваясь; описать по памяти картину).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очень активны в восприятии занимательных вопросов и математических заданий. На занятиях используются:</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загадки математического содержания;</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задачи-шутки;</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занимательные вопросы;</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занимательные игры и развлечения, конкурсы знатоков, сказки-постановки. </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Занимательные игры и развлечения не только помогают развивать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умственную активность ребят, но </w:t>
      </w:r>
      <w:r w:rsidRPr="002854EF">
        <w:rPr>
          <w:rFonts w:ascii="Times New Roman" w:eastAsia="Times New Roman" w:hAnsi="Times New Roman" w:cs="Times New Roman"/>
          <w:b/>
          <w:bCs/>
          <w:i/>
          <w:iCs/>
          <w:color w:val="000000"/>
          <w:sz w:val="28"/>
          <w:szCs w:val="28"/>
          <w:lang w:val="en-US"/>
        </w:rPr>
        <w:t>v</w:t>
      </w:r>
      <w:r w:rsidRPr="002854EF">
        <w:rPr>
          <w:rFonts w:ascii="Times New Roman" w:eastAsia="Times New Roman" w:hAnsi="Times New Roman" w:cs="Times New Roman"/>
          <w:color w:val="000000"/>
          <w:sz w:val="28"/>
          <w:szCs w:val="28"/>
        </w:rPr>
        <w:t>способствуют формированию у них таких качеств, как находчивость, самостоятельность, быстрота и ловкость.</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течение учебного года проводятся четыре праздника: осенний, новогодний, весенний и выпускной. Организуются два спортивных мероприятия - осенью и весной. Проводятся экскурсии в библиотеку, в парк.</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праздниках, концертах дошкольники участвуют в различных играх, соревнованиях, постановках, демонстрациях при этом полученные, знания навыки.</w:t>
      </w:r>
    </w:p>
    <w:p w:rsidR="00351BC4" w:rsidRPr="002854EF" w:rsidRDefault="00AE42D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9</w:t>
      </w:r>
      <w:r w:rsidR="00351BC4" w:rsidRPr="002854EF">
        <w:rPr>
          <w:rFonts w:ascii="Times New Roman" w:eastAsia="Times New Roman" w:hAnsi="Times New Roman" w:cs="Times New Roman"/>
          <w:b/>
          <w:color w:val="000000"/>
          <w:sz w:val="28"/>
          <w:szCs w:val="28"/>
        </w:rPr>
        <w:t>.Развитие звуковой культуры речи.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Этот этап обучения решает следующие задачи:</w:t>
      </w:r>
    </w:p>
    <w:p w:rsidR="00351BC4" w:rsidRPr="002854EF" w:rsidRDefault="002854EF"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1. Формирование</w:t>
      </w:r>
      <w:r w:rsidR="00351BC4" w:rsidRPr="002854EF">
        <w:rPr>
          <w:rFonts w:ascii="Times New Roman" w:eastAsia="Times New Roman" w:hAnsi="Times New Roman" w:cs="Times New Roman"/>
          <w:color w:val="000000"/>
          <w:sz w:val="28"/>
          <w:szCs w:val="28"/>
        </w:rPr>
        <w:t xml:space="preserve"> умения правильно произносить звуки и слова; с этой целью необходимо развивать у ребёнка речевой слух, речевое дыхание, артикуляционный аппарат.</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2.Формирование умения говорить согласно нормам литературного произношения (произношение слов и предложений).</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3.Формирование выразительности речи - умение пользоваться высотой и силой голоса, темпом и ритмом речи, паузами, разнообразными интонациями.</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4.Выработка дикции - отчётливое, внятное произношение каждого звука изолированно, в словах, а также во фразовой речи.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Исследованиями установлено, что правильное произношение звуков очень важно для подготовки к школе, для формирования полноценной личности. </w:t>
      </w:r>
      <w:r w:rsidRPr="002854EF">
        <w:rPr>
          <w:rFonts w:ascii="Times New Roman" w:eastAsia="Times New Roman" w:hAnsi="Times New Roman" w:cs="Times New Roman"/>
          <w:color w:val="000000"/>
          <w:sz w:val="28"/>
          <w:szCs w:val="28"/>
        </w:rPr>
        <w:lastRenderedPageBreak/>
        <w:t xml:space="preserve">Ребёнок с хорошей речью легко вступает в контакт со сверстниками и взрослыми, может понятно выразить свои мысли. Дефекты в произношении затрудняют контакт с окружающими; часто у детей с дефектами в произношении наблюдается задержка в психическом развитии. Развитие правильного звукопроизношения очень важно при поступлении ребёнка в школу. Одной из причин неуспеваемости детей по русскому языку в начальной школе является недостаточно чёткое произношение звуков. Таким детям трудно определить количество звуков в слове, назвать их последовательность, указать </w:t>
      </w:r>
      <w:r w:rsidR="002854EF" w:rsidRPr="002854EF">
        <w:rPr>
          <w:rFonts w:ascii="Times New Roman" w:eastAsia="Times New Roman" w:hAnsi="Times New Roman" w:cs="Times New Roman"/>
          <w:color w:val="000000"/>
          <w:sz w:val="28"/>
          <w:szCs w:val="28"/>
        </w:rPr>
        <w:t>слова, -</w:t>
      </w:r>
      <w:r w:rsidRPr="002854EF">
        <w:rPr>
          <w:rFonts w:ascii="Times New Roman" w:eastAsia="Times New Roman" w:hAnsi="Times New Roman" w:cs="Times New Roman"/>
          <w:color w:val="000000"/>
          <w:sz w:val="28"/>
          <w:szCs w:val="28"/>
        </w:rPr>
        <w:t xml:space="preserve"> начинающиеся на заданный звук. Дети с плохим фонематическим слухом затрудняются в овладении навыками грамотного письма.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Работа по обучению детей правильному звукопроизношению должна начинаться уже с детьми 3-4 лет. В этом возрасте ребёнок при благоприятных условиях овладевает правильным звукопроизношением.</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Однако в произношении детей этого возраста наблюдаются некоторые особенности:</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1.Согласные</w:t>
      </w:r>
      <w:r w:rsidRPr="002854EF">
        <w:rPr>
          <w:rFonts w:ascii="Times New Roman" w:eastAsia="Times New Roman" w:hAnsi="Times New Roman" w:cs="Times New Roman"/>
          <w:color w:val="000000"/>
          <w:sz w:val="28"/>
          <w:szCs w:val="28"/>
        </w:rPr>
        <w:tab/>
        <w:t>произносятся смягчённо.</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2.Свистящие</w:t>
      </w:r>
      <w:r w:rsidRPr="002854EF">
        <w:rPr>
          <w:rFonts w:ascii="Times New Roman" w:eastAsia="Times New Roman" w:hAnsi="Times New Roman" w:cs="Times New Roman"/>
          <w:color w:val="000000"/>
          <w:sz w:val="28"/>
          <w:szCs w:val="28"/>
        </w:rPr>
        <w:tab/>
        <w:t>звуки «С», «3», «Ц» и шипящие звуки «Ш», «Ж», «Ч», «Щ» произносятся недостаточно чётко, часто не произносятся или заменяются.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3.Звуки «Л», «Р» пропускаются или заменяются на другие.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 учётом этих особенностей и строится работа с детьми по развитию звуковой культуры речи, с тем, чтобы эти особенности устранить, если они имеются, а если их нет, подготовить ребёнка к следующему этапу обучения - развитию фонематического слуха.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Важным является сочетание практической и игровой деятельности, обучение детей умению понимать предложенную задачу и решать её самостоятельно.</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внимание уделено эмоциональному состоянию ребёнка, что способствует формированию прочных познавательных навыков.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Речевой материал, предложенный в каждом занятии, способствует чёткому и правильному произношению изучаемого звука изолированно, в звукоподражательных словах («ква-ква-</w:t>
      </w:r>
      <w:proofErr w:type="spellStart"/>
      <w:r w:rsidRPr="002854EF">
        <w:rPr>
          <w:rFonts w:ascii="Times New Roman" w:eastAsia="Times New Roman" w:hAnsi="Times New Roman" w:cs="Times New Roman"/>
          <w:color w:val="000000"/>
          <w:sz w:val="28"/>
          <w:szCs w:val="28"/>
        </w:rPr>
        <w:t>ква</w:t>
      </w:r>
      <w:proofErr w:type="spellEnd"/>
      <w:r w:rsidRPr="002854EF">
        <w:rPr>
          <w:rFonts w:ascii="Times New Roman" w:eastAsia="Times New Roman" w:hAnsi="Times New Roman" w:cs="Times New Roman"/>
          <w:color w:val="000000"/>
          <w:sz w:val="28"/>
          <w:szCs w:val="28"/>
        </w:rPr>
        <w:t>», «</w:t>
      </w:r>
      <w:proofErr w:type="spellStart"/>
      <w:r w:rsidRPr="002854EF">
        <w:rPr>
          <w:rFonts w:ascii="Times New Roman" w:eastAsia="Times New Roman" w:hAnsi="Times New Roman" w:cs="Times New Roman"/>
          <w:color w:val="000000"/>
          <w:sz w:val="28"/>
          <w:szCs w:val="28"/>
        </w:rPr>
        <w:t>му</w:t>
      </w:r>
      <w:proofErr w:type="spellEnd"/>
      <w:r w:rsidRPr="002854EF">
        <w:rPr>
          <w:rFonts w:ascii="Times New Roman" w:eastAsia="Times New Roman" w:hAnsi="Times New Roman" w:cs="Times New Roman"/>
          <w:color w:val="000000"/>
          <w:sz w:val="28"/>
          <w:szCs w:val="28"/>
        </w:rPr>
        <w:t>-у-у», «и-</w:t>
      </w:r>
      <w:proofErr w:type="spellStart"/>
      <w:r w:rsidRPr="002854EF">
        <w:rPr>
          <w:rFonts w:ascii="Times New Roman" w:eastAsia="Times New Roman" w:hAnsi="Times New Roman" w:cs="Times New Roman"/>
          <w:color w:val="000000"/>
          <w:sz w:val="28"/>
          <w:szCs w:val="28"/>
        </w:rPr>
        <w:t>го</w:t>
      </w:r>
      <w:proofErr w:type="spellEnd"/>
      <w:r w:rsidRPr="002854EF">
        <w:rPr>
          <w:rFonts w:ascii="Times New Roman" w:eastAsia="Times New Roman" w:hAnsi="Times New Roman" w:cs="Times New Roman"/>
          <w:color w:val="000000"/>
          <w:sz w:val="28"/>
          <w:szCs w:val="28"/>
        </w:rPr>
        <w:t>-</w:t>
      </w:r>
      <w:proofErr w:type="spellStart"/>
      <w:r w:rsidRPr="002854EF">
        <w:rPr>
          <w:rFonts w:ascii="Times New Roman" w:eastAsia="Times New Roman" w:hAnsi="Times New Roman" w:cs="Times New Roman"/>
          <w:color w:val="000000"/>
          <w:sz w:val="28"/>
          <w:szCs w:val="28"/>
        </w:rPr>
        <w:t>го</w:t>
      </w:r>
      <w:proofErr w:type="spellEnd"/>
      <w:r w:rsidRPr="002854EF">
        <w:rPr>
          <w:rFonts w:ascii="Times New Roman" w:eastAsia="Times New Roman" w:hAnsi="Times New Roman" w:cs="Times New Roman"/>
          <w:color w:val="000000"/>
          <w:sz w:val="28"/>
          <w:szCs w:val="28"/>
        </w:rPr>
        <w:t>»), в славах и во фразовой речи.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работе с гласными звуками детям предлагаются те слова, в которых изучаемый звук находится в ударном слоге. Они учатся произносить его более чётко, длительно, то есть вырабатывается умение интонационно выделять звук. Способы произношения звуков демонстрируются ребёнку взрослым. Это подготавливает ребёнка к интонационному выделению согласных звуков. Ребёнок учится управлять своей артикуляцией. Согласные, с которыми знакомятся дети, произносятся громче, чётче, чем другие звуки. Каждое занятие содержит конкретные игры и упражнения для групповой работы с детьми и индивидуальной работы ребёнка в тетради. Выполняя игровые упражнения со словами, ребёнок развивает слух, укрепляет артикуляционный аппарат. Навыки правильного чёткого произношения звука в речи и умение выделить его в слове формируются не сразу; чем меньше возраст ребёнка, тем меньше у него навыков и тем проще должен быть материал, с которым работает ребёнок.</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Усвоению программы «От звука к букве» на данном этапе обучения способствуют игровые упражнения, весёлые рисунки, стихи, которые подобраны </w:t>
      </w:r>
      <w:r w:rsidRPr="002854EF">
        <w:rPr>
          <w:rFonts w:ascii="Times New Roman" w:eastAsia="Times New Roman" w:hAnsi="Times New Roman" w:cs="Times New Roman"/>
          <w:color w:val="000000"/>
          <w:sz w:val="28"/>
          <w:szCs w:val="28"/>
        </w:rPr>
        <w:lastRenderedPageBreak/>
        <w:t>таким образом, чтобы отвечать основной цели каждого занятия и возрастным особенностям детей.</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Игры «Подскажи словечко»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произношению заданного звука в словах.</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Разучивание коротких стихотворений, в которых заданный звук встречается чаще, чем </w:t>
      </w:r>
      <w:r w:rsidR="002854EF" w:rsidRPr="002854EF">
        <w:rPr>
          <w:rFonts w:ascii="Times New Roman" w:eastAsia="Times New Roman" w:hAnsi="Times New Roman" w:cs="Times New Roman"/>
          <w:color w:val="000000"/>
          <w:sz w:val="28"/>
          <w:szCs w:val="28"/>
        </w:rPr>
        <w:t>другие,</w:t>
      </w:r>
      <w:r w:rsidRPr="002854EF">
        <w:rPr>
          <w:rFonts w:ascii="Times New Roman" w:eastAsia="Times New Roman" w:hAnsi="Times New Roman" w:cs="Times New Roman"/>
          <w:color w:val="000000"/>
          <w:sz w:val="28"/>
          <w:szCs w:val="28"/>
        </w:rPr>
        <w:t xml:space="preserve"> способствует не только его лучшему произношению, но и развитию произвольной памяти, дикции, темпа и выразительности речи. Заучивание стихотворений предлагается с опорой на сюжетный рисунок, который помогает ребёнку лучше понять и запомнить содержание стихотворения. Не каждый ребёнок может запомнить стихотворение на занятии, поэтому родители привлекаются к тому, чтобы они повторяли стихотворении дома с детьми.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Задания «Найди похожие картинки», «Найди различия в двух похожих рисунках» способствуют развитию умения сравнивать, анализировать, распределять и переключать внимание.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Активно используются загадки для активного развития внимания, памяти, которая становится наглядно-обратной. С помощью загадок формируется воображение, благодаря чему на основе словесного описания ребёнок может</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создать образ предмета. Тематика загадок ограничена и определяется жизненным опытом и знаниями о предметах окружающего мира: игрушки, овощи, фрукты, домашние и дикие животные.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количество тематических рисунков (игрушки, овощи, фрукты) способствуют расширению представлений ребёнка о предметах и явлениях окружающего мира, обогащает словарь ребёнка.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каждое занятие включены физкультминутки, для которых используются игровые упражнения, направленные на развитие общей моторики, двигательных функций рук, зрительно-моторной координации. Кроме того, эти упражнения развивают память, чётко произношение, содействуют плавности и выразительности речи. В игровой ситуации слова и движения запоминаются лучше.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занятия включены несложные задания по развитию графических навыков с целью подготовки руки ребёнка к письму. Игровые упражнения («Проведи дорожку», «Обведи», «Соедини») создают основу произвольности движений пальцев рук для последующего овладения навыками письма.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работе по данной методике к концу года у детей значительно повышается уровень знаний о звуковой стороне слова и создаются предпосылки для перехода к следующему этапу обучения - развитию фонематического слуха.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целях лучшего усвоения программы имеется дополнительный речевой и игровой материал для работы вне занятий, однако по усмотрению педагога он может быть использован и на занятиях.</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Обучение происходит в определённой системе и последовательности, что очень важно не только для усвоения программы, но и для развития способностей ребёнка.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Занятия носят комплексный характер и направлены на развитие различных сторон речевой и психической деятельности ребёнка: разгадывание загадок </w:t>
      </w:r>
      <w:r w:rsidRPr="002854EF">
        <w:rPr>
          <w:rFonts w:ascii="Times New Roman" w:eastAsia="Times New Roman" w:hAnsi="Times New Roman" w:cs="Times New Roman"/>
          <w:color w:val="000000"/>
          <w:sz w:val="28"/>
          <w:szCs w:val="28"/>
        </w:rPr>
        <w:lastRenderedPageBreak/>
        <w:t>развивает мышление, заучивание стихотворения - слуховую память, нахождение различий в двух похожих рисунках - зрительное внимание.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Однако основной задачей каждого занятия остаётся развитие звуковой культуры речи с целью подготовки к обучению грамоте.</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1</w:t>
      </w:r>
      <w:r w:rsidR="00AE42D4" w:rsidRPr="002854EF">
        <w:rPr>
          <w:rFonts w:ascii="Times New Roman" w:eastAsia="Times New Roman" w:hAnsi="Times New Roman" w:cs="Times New Roman"/>
          <w:b/>
          <w:color w:val="000000"/>
          <w:sz w:val="28"/>
          <w:szCs w:val="28"/>
        </w:rPr>
        <w:t>0</w:t>
      </w:r>
      <w:r w:rsidRPr="002854EF">
        <w:rPr>
          <w:rFonts w:ascii="Times New Roman" w:eastAsia="Times New Roman" w:hAnsi="Times New Roman" w:cs="Times New Roman"/>
          <w:b/>
          <w:color w:val="000000"/>
          <w:sz w:val="28"/>
          <w:szCs w:val="28"/>
        </w:rPr>
        <w:t>. Развитие фонематического слуха.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Развитие фонематического слуха является важнейшей предпосылкой для овладения грамотой.</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Исследованиями установлено, что дети с недоразвитием фонематического слуха впоследствии испытывают трудности при обучении чтению: читают медленно и с ошибками; при письме пропускают буквы, меняют их местами, не дописывают одну - две буквы в конце слова. Очень часто ошибки детей при письме связаны с неумением дифференцировать звуки «Ш-Ж», «С-3», «Ц-3» и др. Вот почему развитию фонематического слуха должно быть уделено большое внимание. Дошкольники любят различные игры со словами и звуками, в основе которых лежит ориентировка на звуковую сторону языка. Это игры «Подскажи словечко», «Звук потерялся», «Звуки поменялись местами».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У детей 6-7 лет встречаются нарушения в звукопроизношении (не все дети правильно произносят шипящие, сонорные); некоторые дети неправильно согласовывают существительные с прилагательными в роде, числе и падеже;- неправильно употребляют существительные в родительном падеже множественного числа. С учётом этих недостатков и строится работа по развитию фонематического слуха.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данном этапе обучения продолжается работа по развитию звуковой культуры речи, но вместе с тем появляются и новые задачи:</w:t>
      </w:r>
    </w:p>
    <w:p w:rsidR="00351BC4" w:rsidRPr="002854EF" w:rsidRDefault="00351BC4" w:rsidP="008576AA">
      <w:pPr>
        <w:numPr>
          <w:ilvl w:val="0"/>
          <w:numId w:val="1"/>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Умение слышать отдельные звуки в словах, определять первый звук.</w:t>
      </w:r>
    </w:p>
    <w:p w:rsidR="00351BC4" w:rsidRPr="002854EF" w:rsidRDefault="00351BC4" w:rsidP="008576AA">
      <w:pPr>
        <w:numPr>
          <w:ilvl w:val="0"/>
          <w:numId w:val="1"/>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Умение различать звуки на слух, твёрдые и мягкие согласные.</w:t>
      </w:r>
    </w:p>
    <w:p w:rsidR="00351BC4" w:rsidRPr="002854EF" w:rsidRDefault="00351BC4" w:rsidP="008576AA">
      <w:pPr>
        <w:numPr>
          <w:ilvl w:val="0"/>
          <w:numId w:val="1"/>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Умение интонационно выделять звуки в слове и произносить их изолированно.</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учатся интонационно произносить свистящие («С-СЬ», «З-ЗЬ», «Ц»), шипящие («Ш», «Ж», «Щ»), сонорные звуки (Л-ЛЬ», «М-МЬ», «Н-НЬ», «Р- РЬ»); к концу года детям предлагаются взрывные, губные звуки («Б-БЬ», «К- КЬ», «Г-ГЬ», Д^ДЬ», «Т-ТЬ), что способствует не только развитию фонематического слуха, но и правильному произношению этих звуков. Эта задача является основной, поэтому реализуется практически на каждом занятии.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Работа с изучаемым звуком проходит четыре этапа, которые последовательно сменяют друг друга, позволяя детям успешно усваивать программу.</w:t>
      </w:r>
    </w:p>
    <w:p w:rsidR="00351BC4" w:rsidRPr="002854EF" w:rsidRDefault="002854EF"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1. Ребёнок</w:t>
      </w:r>
      <w:r w:rsidR="00351BC4" w:rsidRPr="002854EF">
        <w:rPr>
          <w:rFonts w:ascii="Times New Roman" w:eastAsia="Times New Roman" w:hAnsi="Times New Roman" w:cs="Times New Roman"/>
          <w:color w:val="000000"/>
          <w:sz w:val="28"/>
          <w:szCs w:val="28"/>
        </w:rPr>
        <w:t xml:space="preserve"> слышит интонационно выделенный звук в словах и может сравнить его со звуками окружающего мира.</w:t>
      </w:r>
    </w:p>
    <w:p w:rsidR="00351BC4" w:rsidRPr="002854EF" w:rsidRDefault="00351BC4" w:rsidP="008576AA">
      <w:pPr>
        <w:numPr>
          <w:ilvl w:val="0"/>
          <w:numId w:val="2"/>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Ребёнок</w:t>
      </w:r>
      <w:r w:rsidRPr="002854EF">
        <w:rPr>
          <w:rFonts w:ascii="Times New Roman" w:eastAsia="Times New Roman" w:hAnsi="Times New Roman" w:cs="Times New Roman"/>
          <w:color w:val="000000"/>
          <w:sz w:val="28"/>
          <w:szCs w:val="28"/>
        </w:rPr>
        <w:tab/>
        <w:t>сам интонационно произносит заданный звук в словах.</w:t>
      </w:r>
    </w:p>
    <w:p w:rsidR="00351BC4" w:rsidRPr="002854EF" w:rsidRDefault="00351BC4" w:rsidP="008576AA">
      <w:pPr>
        <w:numPr>
          <w:ilvl w:val="0"/>
          <w:numId w:val="2"/>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Ребёнок</w:t>
      </w:r>
      <w:r w:rsidRPr="002854EF">
        <w:rPr>
          <w:rFonts w:ascii="Times New Roman" w:eastAsia="Times New Roman" w:hAnsi="Times New Roman" w:cs="Times New Roman"/>
          <w:color w:val="000000"/>
          <w:sz w:val="28"/>
          <w:szCs w:val="28"/>
        </w:rPr>
        <w:tab/>
        <w:t>может произнести заданный звук изолированно.</w:t>
      </w:r>
    </w:p>
    <w:p w:rsidR="00351BC4" w:rsidRPr="002854EF" w:rsidRDefault="00351BC4" w:rsidP="008576AA">
      <w:pPr>
        <w:numPr>
          <w:ilvl w:val="0"/>
          <w:numId w:val="2"/>
        </w:num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Ребёнок</w:t>
      </w:r>
      <w:r w:rsidRPr="002854EF">
        <w:rPr>
          <w:rFonts w:ascii="Times New Roman" w:eastAsia="Times New Roman" w:hAnsi="Times New Roman" w:cs="Times New Roman"/>
          <w:color w:val="000000"/>
          <w:sz w:val="28"/>
          <w:szCs w:val="28"/>
        </w:rPr>
        <w:tab/>
        <w:t>может определить и назвать первый звук в слове.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со слоговой структурой слова. Так как они уже научились выделять гласные звуки, для них не представляет особого труда прохлопать или пошагать ритмико-слоговую структуру слова.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Здесь же дети знакомятся с графическим изображением слова - прямоугольник; учатся делить прямоугольник на столько частей, сколько слогов в слове, учатся подбирать схему к слову.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Это новая задача, которая введена с целью подготовки детей к следующему этапу обучения. Эта задача не вызывает у детей трудностей, а, наоборот, делает процесс обучения развивающим, так как дети начинают работать с моделями слов. Одновременно дети учатся различать на слух твёрдые и мягкие согласные. На первых занятиях это происходит в игровой ситуации: дети учатся различать на слух «песенку большого мотора»: «Р-р-р» и «песенку маленького мотора»: «</w:t>
      </w:r>
      <w:proofErr w:type="spellStart"/>
      <w:r w:rsidRPr="002854EF">
        <w:rPr>
          <w:rFonts w:ascii="Times New Roman" w:eastAsia="Times New Roman" w:hAnsi="Times New Roman" w:cs="Times New Roman"/>
          <w:color w:val="000000"/>
          <w:sz w:val="28"/>
          <w:szCs w:val="28"/>
        </w:rPr>
        <w:t>Рь-рь-рь</w:t>
      </w:r>
      <w:proofErr w:type="spellEnd"/>
      <w:r w:rsidRPr="002854EF">
        <w:rPr>
          <w:rFonts w:ascii="Times New Roman" w:eastAsia="Times New Roman" w:hAnsi="Times New Roman" w:cs="Times New Roman"/>
          <w:color w:val="000000"/>
          <w:sz w:val="28"/>
          <w:szCs w:val="28"/>
        </w:rPr>
        <w:t>»; «песенку большого комара»: «З-з-з» и «песенку маленького комара»: «</w:t>
      </w:r>
      <w:proofErr w:type="spellStart"/>
      <w:r w:rsidRPr="002854EF">
        <w:rPr>
          <w:rFonts w:ascii="Times New Roman" w:eastAsia="Times New Roman" w:hAnsi="Times New Roman" w:cs="Times New Roman"/>
          <w:color w:val="000000"/>
          <w:sz w:val="28"/>
          <w:szCs w:val="28"/>
        </w:rPr>
        <w:t>Зь-зь-зь</w:t>
      </w:r>
      <w:proofErr w:type="spellEnd"/>
      <w:r w:rsidRPr="002854EF">
        <w:rPr>
          <w:rFonts w:ascii="Times New Roman" w:eastAsia="Times New Roman" w:hAnsi="Times New Roman" w:cs="Times New Roman"/>
          <w:color w:val="000000"/>
          <w:sz w:val="28"/>
          <w:szCs w:val="28"/>
        </w:rPr>
        <w:t>». Затем предлагаются пары звуков «К-КЬ», «Л-ЛЬ», «Б-БЬ» и др., дети уже на слух определяют мягкие и твёрдые согласные, знакомятся с понятием твёрдых и мягких звуков.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занятиях широко используется различный словесный материал: стихи, загадки, игры «Подскажи словечко», «Звуки поменялись местами», «Звук</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потерялся», «Закончи предложение», что делает процесс обучения более интересным. Речевые игры приучают детей внимательно слушать стихотворение, подбирать слова не просто близкие по звучанию, но и подходящие по смыслу; способствуют развитию фонематического слуха, правильному произношению заданного звука в словах.</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Много в данной методике стихотворений для разучивания, в которых изучаемый звук встречается чаще, чем другие, что способствует его лучшему произношению. Заучивание стихотворений предлагается с опорой на сюжетный рисунок, который помогает ребёнку лучше понять и запомнить содержание стихотворения. У детей развиваются произвольная память, дикция, темп и выразительность речи.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Задания «Найди различия в двух похожих рисунках» способствуют развитию умения сравнивать, анализировать, распределять и переключать внимание. Широко используются загадки, их тематика значительно расширяется, и дети уже отгадывают загадки о транспорте, животных, птицах и др. Отгадывание загадок способствует развитию мышления, внимания, памяти.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Наглядный материал для выполнения заданий каждым ребёнком, имеет особое значение, так как позволяет:</w:t>
      </w:r>
    </w:p>
    <w:p w:rsidR="00351BC4" w:rsidRPr="002854EF" w:rsidRDefault="002854EF"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1. Обеспечить</w:t>
      </w:r>
      <w:r w:rsidR="00351BC4" w:rsidRPr="002854EF">
        <w:rPr>
          <w:rFonts w:ascii="Times New Roman" w:eastAsia="Times New Roman" w:hAnsi="Times New Roman" w:cs="Times New Roman"/>
          <w:color w:val="000000"/>
          <w:sz w:val="28"/>
          <w:szCs w:val="28"/>
        </w:rPr>
        <w:t xml:space="preserve"> минимальный уровень познавательных средств (фонематических и графических), которые дают возможность перейти к следующему этапу обучения - </w:t>
      </w:r>
      <w:r w:rsidRPr="002854EF">
        <w:rPr>
          <w:rFonts w:ascii="Times New Roman" w:eastAsia="Times New Roman" w:hAnsi="Times New Roman" w:cs="Times New Roman"/>
          <w:color w:val="000000"/>
          <w:sz w:val="28"/>
          <w:szCs w:val="28"/>
        </w:rPr>
        <w:t>звукобуквенному</w:t>
      </w:r>
      <w:r w:rsidR="00351BC4" w:rsidRPr="002854EF">
        <w:rPr>
          <w:rFonts w:ascii="Times New Roman" w:eastAsia="Times New Roman" w:hAnsi="Times New Roman" w:cs="Times New Roman"/>
          <w:color w:val="000000"/>
          <w:sz w:val="28"/>
          <w:szCs w:val="28"/>
        </w:rPr>
        <w:t xml:space="preserve"> анализу.</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2.Создать</w:t>
      </w:r>
      <w:r w:rsidRPr="002854EF">
        <w:rPr>
          <w:rFonts w:ascii="Times New Roman" w:eastAsia="Times New Roman" w:hAnsi="Times New Roman" w:cs="Times New Roman"/>
          <w:color w:val="000000"/>
          <w:sz w:val="28"/>
          <w:szCs w:val="28"/>
        </w:rPr>
        <w:tab/>
        <w:t xml:space="preserve">условия для ориентировочно-исследовательской деятельности, что достигается через систему действий, включающих не только </w:t>
      </w:r>
      <w:r w:rsidR="002854EF" w:rsidRPr="002854EF">
        <w:rPr>
          <w:rFonts w:ascii="Times New Roman" w:eastAsia="Times New Roman" w:hAnsi="Times New Roman" w:cs="Times New Roman"/>
          <w:color w:val="000000"/>
          <w:sz w:val="28"/>
          <w:szCs w:val="28"/>
        </w:rPr>
        <w:t>словесно зрительное</w:t>
      </w:r>
      <w:r w:rsidRPr="002854EF">
        <w:rPr>
          <w:rFonts w:ascii="Times New Roman" w:eastAsia="Times New Roman" w:hAnsi="Times New Roman" w:cs="Times New Roman"/>
          <w:color w:val="000000"/>
          <w:sz w:val="28"/>
          <w:szCs w:val="28"/>
        </w:rPr>
        <w:t xml:space="preserve"> ознакомление со словом и звуком.</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3.Развить</w:t>
      </w:r>
      <w:r w:rsidRPr="002854EF">
        <w:rPr>
          <w:rFonts w:ascii="Times New Roman" w:eastAsia="Times New Roman" w:hAnsi="Times New Roman" w:cs="Times New Roman"/>
          <w:color w:val="000000"/>
          <w:sz w:val="28"/>
          <w:szCs w:val="28"/>
        </w:rPr>
        <w:tab/>
        <w:t>различные стороны психической деятельности: внимание, мышление, память, речь.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4.Закрепить имеющиеся представления о фонетической стороне слова.</w:t>
      </w:r>
    </w:p>
    <w:p w:rsidR="00351BC4" w:rsidRPr="002854EF" w:rsidRDefault="008576A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5.Способствовать </w:t>
      </w:r>
      <w:r w:rsidR="00351BC4" w:rsidRPr="002854EF">
        <w:rPr>
          <w:rFonts w:ascii="Times New Roman" w:eastAsia="Times New Roman" w:hAnsi="Times New Roman" w:cs="Times New Roman"/>
          <w:color w:val="000000"/>
          <w:sz w:val="28"/>
          <w:szCs w:val="28"/>
        </w:rPr>
        <w:t>развитию графических навыков.</w:t>
      </w:r>
    </w:p>
    <w:p w:rsidR="00351BC4" w:rsidRPr="002854EF" w:rsidRDefault="008576AA"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6.Формировать </w:t>
      </w:r>
      <w:r w:rsidR="00351BC4" w:rsidRPr="002854EF">
        <w:rPr>
          <w:rFonts w:ascii="Times New Roman" w:eastAsia="Times New Roman" w:hAnsi="Times New Roman" w:cs="Times New Roman"/>
          <w:color w:val="000000"/>
          <w:sz w:val="28"/>
          <w:szCs w:val="28"/>
        </w:rPr>
        <w:t>умение понимать учебную задачу и решать её самостоятельно.</w:t>
      </w:r>
    </w:p>
    <w:p w:rsidR="00AE42D4" w:rsidRPr="002854EF" w:rsidRDefault="008576AA"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color w:val="000000"/>
          <w:sz w:val="28"/>
          <w:szCs w:val="28"/>
        </w:rPr>
        <w:t xml:space="preserve">7.Формировать </w:t>
      </w:r>
      <w:r w:rsidR="00351BC4" w:rsidRPr="002854EF">
        <w:rPr>
          <w:rFonts w:ascii="Times New Roman" w:eastAsia="Times New Roman" w:hAnsi="Times New Roman" w:cs="Times New Roman"/>
          <w:color w:val="000000"/>
          <w:sz w:val="28"/>
          <w:szCs w:val="28"/>
        </w:rPr>
        <w:t>навык самоконтроля и самооценки.</w:t>
      </w:r>
    </w:p>
    <w:p w:rsidR="00AE42D4" w:rsidRPr="002854EF" w:rsidRDefault="00AE42D4" w:rsidP="008576AA">
      <w:pPr>
        <w:spacing w:after="0" w:line="240" w:lineRule="auto"/>
        <w:ind w:firstLine="426"/>
        <w:rPr>
          <w:rFonts w:ascii="Times New Roman" w:eastAsia="Times New Roman" w:hAnsi="Times New Roman" w:cs="Times New Roman"/>
          <w:b/>
          <w:color w:val="000000"/>
          <w:sz w:val="28"/>
          <w:szCs w:val="28"/>
        </w:rPr>
      </w:pPr>
    </w:p>
    <w:p w:rsidR="00AE42D4" w:rsidRPr="002854EF" w:rsidRDefault="00AE42D4"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lastRenderedPageBreak/>
        <w:t>11.Элементы букв</w:t>
      </w:r>
    </w:p>
    <w:p w:rsidR="00AE42D4" w:rsidRPr="002854EF" w:rsidRDefault="00AE42D4" w:rsidP="008576AA">
      <w:pPr>
        <w:spacing w:after="0" w:line="240" w:lineRule="auto"/>
        <w:ind w:firstLine="426"/>
        <w:rPr>
          <w:rFonts w:ascii="Times New Roman" w:eastAsia="Times New Roman" w:hAnsi="Times New Roman" w:cs="Times New Roman"/>
          <w:b/>
          <w:color w:val="000000"/>
          <w:sz w:val="28"/>
          <w:szCs w:val="28"/>
        </w:rPr>
      </w:pP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На занятиях по данной теме дети знакомятся с гласными согласными </w:t>
      </w:r>
      <w:proofErr w:type="gramStart"/>
      <w:r w:rsidRPr="002854EF">
        <w:rPr>
          <w:rFonts w:ascii="Times New Roman" w:eastAsia="Times New Roman" w:hAnsi="Times New Roman" w:cs="Times New Roman"/>
          <w:color w:val="000000"/>
          <w:sz w:val="28"/>
          <w:szCs w:val="28"/>
        </w:rPr>
        <w:t>звуками ,</w:t>
      </w:r>
      <w:proofErr w:type="gramEnd"/>
      <w:r w:rsidRPr="002854EF">
        <w:rPr>
          <w:rFonts w:ascii="Times New Roman" w:eastAsia="Times New Roman" w:hAnsi="Times New Roman" w:cs="Times New Roman"/>
          <w:color w:val="000000"/>
          <w:sz w:val="28"/>
          <w:szCs w:val="28"/>
        </w:rPr>
        <w:t xml:space="preserve"> учатся различать их на слух. Параллельно знакомятся с образами букв, правильно писать элементы букв.</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Учатся правильно выполнять три вида соединений элементов букв (нижнее, плавное среднее и верхнее</w:t>
      </w:r>
      <w:proofErr w:type="gramStart"/>
      <w:r w:rsidRPr="002854EF">
        <w:rPr>
          <w:rFonts w:ascii="Times New Roman" w:eastAsia="Times New Roman" w:hAnsi="Times New Roman" w:cs="Times New Roman"/>
          <w:color w:val="000000"/>
          <w:sz w:val="28"/>
          <w:szCs w:val="28"/>
        </w:rPr>
        <w:t>) .</w:t>
      </w:r>
      <w:proofErr w:type="gramEnd"/>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Учатся понимать учебные задания, представленные в виде условных обозначений, разграничивать в написанном слове известные и новые элементы, осознавать учебную задачу, сравнивать начало письма элементов и движение руки при их письме. Работа с прописями </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развивают мелкую моторику. Проводится обучение детей ориентироваться на плоскости, формируют умения анализировать, думать, сопоставлять, сравнивать.</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b/>
          <w:color w:val="000000"/>
          <w:sz w:val="28"/>
          <w:szCs w:val="28"/>
        </w:rPr>
        <w:t xml:space="preserve">                                    Формирование навыков письма</w:t>
      </w:r>
      <w:r w:rsidRPr="002854EF">
        <w:rPr>
          <w:rFonts w:ascii="Times New Roman" w:eastAsia="Times New Roman" w:hAnsi="Times New Roman" w:cs="Times New Roman"/>
          <w:color w:val="000000"/>
          <w:sz w:val="28"/>
          <w:szCs w:val="28"/>
        </w:rPr>
        <w:t>.</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1.Организационное занятие. Тестирование с целью проверки знаний детей.</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2.Игры на развитие зрительной памяти.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3.Знакомство со штриховкой.</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4.Штриховка по трафаретам с геометрическими фигурами.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5.Штриховка геометрических фигур параллельными отрезками.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6.Составление из геометрических фигур простейших предметов, их штриховка.</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7.Штриховка по трафаретам с изображениями животных.</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8.Работа с лекалами. Штриховка.</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9.Штриховка параллельными отрезками.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10.Штриховка волнистыми линиями.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11.Штриховка круговыми линиями.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12.Штриховка полуовалами.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13Штриховка петлями.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14.Знакомство с разлиновкой тетради. Широкая, узкая строка.</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15.Рисование узоров и бордюров.</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16.Письмо прямых коротких линий.</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17.Письмо длинной прямой наклонной линии.</w:t>
      </w:r>
      <w:r w:rsidRPr="002854EF">
        <w:rPr>
          <w:rFonts w:ascii="Times New Roman" w:eastAsia="Times New Roman" w:hAnsi="Times New Roman" w:cs="Times New Roman"/>
          <w:color w:val="000000"/>
          <w:sz w:val="28"/>
          <w:szCs w:val="28"/>
        </w:rPr>
        <w:tab/>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18.Письмо короткой линии с закруглением внизу (вправо и влево).</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19.Письмо петель.</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20.Письмо длинной наклонной линии с закруглением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21.Письмо полуовалов.</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22.Письмо линии с закруглением вверху (коротких, длинных).</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23.Письмо прямой длинной линии и длинной линии с петлей.</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24.Написание линий с закруглением вверху и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25.Написание плавной наклонной линии с закруглением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26.Письмо овалов (маленьких, больших).</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27.Штриховка короткими линиями с закруглениями внизу, вверху.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28.Штриховка длинными наклонными линиями с закруглением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29.Штриховка длинными линиями с закруглением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30.Штриховка прямыми длинными линиями и длинными линиями с петлей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lastRenderedPageBreak/>
        <w:t>31.Штриховка линиями с закруглением вверху и внизу.</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32.Штриховка овалами.</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33.Письмо узоров из петель, овалов, полуовалов.</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34.Графический диктант.</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35.Письмо по памяти изученных элементов.</w:t>
      </w:r>
    </w:p>
    <w:p w:rsidR="00AE42D4" w:rsidRPr="002854EF" w:rsidRDefault="00AE42D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36.Итоговое занятие.</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p>
    <w:p w:rsidR="00351BC4" w:rsidRPr="002854EF" w:rsidRDefault="00AE42D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12</w:t>
      </w:r>
      <w:r w:rsidR="00351BC4" w:rsidRPr="002854EF">
        <w:rPr>
          <w:rFonts w:ascii="Times New Roman" w:eastAsia="Times New Roman" w:hAnsi="Times New Roman" w:cs="Times New Roman"/>
          <w:b/>
          <w:color w:val="000000"/>
          <w:sz w:val="28"/>
          <w:szCs w:val="28"/>
        </w:rPr>
        <w:t xml:space="preserve">. Развитие </w:t>
      </w:r>
      <w:r w:rsidR="002854EF" w:rsidRPr="002854EF">
        <w:rPr>
          <w:rFonts w:ascii="Times New Roman" w:eastAsia="Times New Roman" w:hAnsi="Times New Roman" w:cs="Times New Roman"/>
          <w:b/>
          <w:color w:val="000000"/>
          <w:sz w:val="28"/>
          <w:szCs w:val="28"/>
        </w:rPr>
        <w:t>звукобуквенного</w:t>
      </w:r>
      <w:r w:rsidR="00351BC4" w:rsidRPr="002854EF">
        <w:rPr>
          <w:rFonts w:ascii="Times New Roman" w:eastAsia="Times New Roman" w:hAnsi="Times New Roman" w:cs="Times New Roman"/>
          <w:b/>
          <w:color w:val="000000"/>
          <w:sz w:val="28"/>
          <w:szCs w:val="28"/>
        </w:rPr>
        <w:t xml:space="preserve"> анализа.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Основная задача этого этапа обучения - развитие </w:t>
      </w:r>
      <w:r w:rsidR="002854EF" w:rsidRPr="002854EF">
        <w:rPr>
          <w:rFonts w:ascii="Times New Roman" w:eastAsia="Times New Roman" w:hAnsi="Times New Roman" w:cs="Times New Roman"/>
          <w:color w:val="000000"/>
          <w:sz w:val="28"/>
          <w:szCs w:val="28"/>
        </w:rPr>
        <w:t>звукобуквенного</w:t>
      </w:r>
      <w:r w:rsidRPr="002854EF">
        <w:rPr>
          <w:rFonts w:ascii="Times New Roman" w:eastAsia="Times New Roman" w:hAnsi="Times New Roman" w:cs="Times New Roman"/>
          <w:color w:val="000000"/>
          <w:sz w:val="28"/>
          <w:szCs w:val="28"/>
        </w:rPr>
        <w:t xml:space="preserve"> анализа, фонематического восприятия.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Предмет изучения - звуки и буквы русского алфавита по общепринятым группам (гласные, согласные, звонкие и глухие согласные, одиночные согласные, Ь и Ъ).</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Каждое занятие начинается с изучения звука: дети учатся выделять звук из слова, уточняют его произношение, определяют место звука в слове. Звук представляется ребёнку </w:t>
      </w:r>
      <w:proofErr w:type="spellStart"/>
      <w:r w:rsidRPr="002854EF">
        <w:rPr>
          <w:rFonts w:ascii="Times New Roman" w:eastAsia="Times New Roman" w:hAnsi="Times New Roman" w:cs="Times New Roman"/>
          <w:color w:val="000000"/>
          <w:sz w:val="28"/>
          <w:szCs w:val="28"/>
        </w:rPr>
        <w:t>вс</w:t>
      </w:r>
      <w:proofErr w:type="spellEnd"/>
      <w:r w:rsidRPr="002854EF">
        <w:rPr>
          <w:rFonts w:ascii="Times New Roman" w:eastAsia="Times New Roman" w:hAnsi="Times New Roman" w:cs="Times New Roman"/>
          <w:color w:val="000000"/>
          <w:sz w:val="28"/>
          <w:szCs w:val="28"/>
        </w:rPr>
        <w:t xml:space="preserve"> всём многообразии (одновременно дети знакомятся с графическим изображением звуков: красный квадрат - гласный, синий - твёрдый согласный, зелёный - мягкий согласный). Затем детям предъявляется буква, обозначающая изучаемый звук.</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Главное на этом этапе - научить детей не путать понятия «звук» и «буква»; звук мы слышим и произносим, букву видим и пишем. Эти определения понятны детям, хотя они несколько отличаются от тех, которые даются специалистами (звук - членораздельный элемент человеческой произносимой речи, буква - письменный знак звука). Работа по изучению звука и буквы проводится на каждом занятии, и концу года у детей формируется чёткое представление о них.</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Детям демонстрируется образное изображение буквы и весёлое стихотворение о ней, затем её печатное изображение, что помогает ребёнку лучше запомнить букву.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 мере ознакомления с буквами дети учатся читать слоги, состоящие из пройденных букв. Это сложный процесс для детей 5 лет, но данная методика позволяет сделать его доступным большинству, так как чтению слогов ребёнок учится постепенно, по мере изучения букв. Затем дети учатся читать слова, предложения, составленные из тех букв, с которыми они уже познакомились, что избавляет детей от механического заучивания слов и букв.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Обучение по данной программе позволит детям уже к 6 годам ориентироваться в </w:t>
      </w:r>
      <w:r w:rsidR="002854EF" w:rsidRPr="002854EF">
        <w:rPr>
          <w:rFonts w:ascii="Times New Roman" w:eastAsia="Times New Roman" w:hAnsi="Times New Roman" w:cs="Times New Roman"/>
          <w:color w:val="000000"/>
          <w:sz w:val="28"/>
          <w:szCs w:val="28"/>
        </w:rPr>
        <w:t>звукобуквенной</w:t>
      </w:r>
      <w:r w:rsidRPr="002854EF">
        <w:rPr>
          <w:rFonts w:ascii="Times New Roman" w:eastAsia="Times New Roman" w:hAnsi="Times New Roman" w:cs="Times New Roman"/>
          <w:color w:val="000000"/>
          <w:sz w:val="28"/>
          <w:szCs w:val="28"/>
        </w:rPr>
        <w:t xml:space="preserve"> системе родного языка, читать слоги, отдельные слова, предложения, небольшие стихотворные тексты, которые могут быть материалом для закрепления навыков </w:t>
      </w:r>
      <w:r w:rsidR="002854EF" w:rsidRPr="002854EF">
        <w:rPr>
          <w:rFonts w:ascii="Times New Roman" w:eastAsia="Times New Roman" w:hAnsi="Times New Roman" w:cs="Times New Roman"/>
          <w:color w:val="000000"/>
          <w:sz w:val="28"/>
          <w:szCs w:val="28"/>
        </w:rPr>
        <w:t>звукобуквенного</w:t>
      </w:r>
      <w:r w:rsidRPr="002854EF">
        <w:rPr>
          <w:rFonts w:ascii="Times New Roman" w:eastAsia="Times New Roman" w:hAnsi="Times New Roman" w:cs="Times New Roman"/>
          <w:color w:val="000000"/>
          <w:sz w:val="28"/>
          <w:szCs w:val="28"/>
        </w:rPr>
        <w:t xml:space="preserve"> анализа, текстами для заучивания наизусть.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этом этапе обучения не ставится задача научить детей читать и писать, основная задача этого этапа - развитие не только интеллектуальной, но и эмоциональной сферы ребёнка. Вот почему детям предлагаются весёлые стихи, загадки, игровые упражнения с буквами и звуками, что делает обучение весёлым и интересным и помогает детям незаметно для себя овладевать задачами дошкольного обучения.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 xml:space="preserve">Работа по данной программе предусматривает обучение </w:t>
      </w:r>
      <w:r w:rsidR="002854EF" w:rsidRPr="002854EF">
        <w:rPr>
          <w:rFonts w:ascii="Times New Roman" w:eastAsia="Times New Roman" w:hAnsi="Times New Roman" w:cs="Times New Roman"/>
          <w:color w:val="000000"/>
          <w:sz w:val="28"/>
          <w:szCs w:val="28"/>
        </w:rPr>
        <w:t>звукобуквенному</w:t>
      </w:r>
      <w:r w:rsidRPr="002854EF">
        <w:rPr>
          <w:rFonts w:ascii="Times New Roman" w:eastAsia="Times New Roman" w:hAnsi="Times New Roman" w:cs="Times New Roman"/>
          <w:color w:val="000000"/>
          <w:sz w:val="28"/>
          <w:szCs w:val="28"/>
        </w:rPr>
        <w:t xml:space="preserve"> анализу детей 5-6 лет на материале алфавита, однако последовательность ознакомления со звуками и буквами несколько отличается от традиционных букварей, она заимствована из букваря В.В. </w:t>
      </w:r>
      <w:proofErr w:type="spellStart"/>
      <w:r w:rsidRPr="002854EF">
        <w:rPr>
          <w:rFonts w:ascii="Times New Roman" w:eastAsia="Times New Roman" w:hAnsi="Times New Roman" w:cs="Times New Roman"/>
          <w:color w:val="000000"/>
          <w:sz w:val="28"/>
          <w:szCs w:val="28"/>
        </w:rPr>
        <w:t>Репкина</w:t>
      </w:r>
      <w:proofErr w:type="spellEnd"/>
      <w:r w:rsidRPr="002854EF">
        <w:rPr>
          <w:rFonts w:ascii="Times New Roman" w:eastAsia="Times New Roman" w:hAnsi="Times New Roman" w:cs="Times New Roman"/>
          <w:color w:val="000000"/>
          <w:sz w:val="28"/>
          <w:szCs w:val="28"/>
        </w:rPr>
        <w:t>. Опыт показывает, что такой порядок изучения букв очень эффективен, даёт высокие результаты в усвоении программного материала, детьми.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Знакомство со звуками буквами русского алфавита начинается с гласных А, О, У, Ы, Э, потому что они хорошо слышны в начале слова, в середине и конце, что уже на следующем этапе - ознакомления с сонорными согласными - позволяет детям читать слоги, слова, предложения из пройденных букв.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Одновременно дети знакомятся с условным обозначением гласных звуков - красный квадрат.</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В книге, в отличие от традиционных азбук, где буква представлена только одним изображением предмета (А - Аист, Б - Барабан), даётся несколько </w:t>
      </w:r>
      <w:r w:rsidRPr="002854EF">
        <w:rPr>
          <w:rFonts w:ascii="Times New Roman" w:eastAsia="Times New Roman" w:hAnsi="Times New Roman" w:cs="Times New Roman"/>
          <w:i/>
          <w:iCs/>
          <w:color w:val="000000"/>
          <w:sz w:val="28"/>
          <w:szCs w:val="28"/>
        </w:rPr>
        <w:t xml:space="preserve">предметов, в названиях которых изучаемый звук (буква) находятся не только </w:t>
      </w:r>
      <w:r w:rsidRPr="002854EF">
        <w:rPr>
          <w:rFonts w:ascii="Times New Roman" w:eastAsia="Times New Roman" w:hAnsi="Times New Roman" w:cs="Times New Roman"/>
          <w:color w:val="000000"/>
          <w:sz w:val="28"/>
          <w:szCs w:val="28"/>
        </w:rPr>
        <w:t xml:space="preserve">в начале слова, но и в середине, и в конце. Это сделано для того, чтобы </w:t>
      </w:r>
      <w:proofErr w:type="spellStart"/>
      <w:r w:rsidRPr="002854EF">
        <w:rPr>
          <w:rFonts w:ascii="Times New Roman" w:eastAsia="Times New Roman" w:hAnsi="Times New Roman" w:cs="Times New Roman"/>
          <w:color w:val="000000"/>
          <w:sz w:val="28"/>
          <w:szCs w:val="28"/>
        </w:rPr>
        <w:t>удетей</w:t>
      </w:r>
      <w:proofErr w:type="spellEnd"/>
      <w:r w:rsidRPr="002854EF">
        <w:rPr>
          <w:rFonts w:ascii="Times New Roman" w:eastAsia="Times New Roman" w:hAnsi="Times New Roman" w:cs="Times New Roman"/>
          <w:color w:val="000000"/>
          <w:sz w:val="28"/>
          <w:szCs w:val="28"/>
        </w:rPr>
        <w:t xml:space="preserve"> не сформировалось представление, что звук (буква) могут встречаться только в одном слове, и в одном месте.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 первых занятиях по ознакомлению детей со звуками и буквами предусмотрено много заданий на различение звуков и букв, количество таких заданий от занятия к занятию будет уменьшаться.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Затем дети знакомятся с сонорными (Л, М, Н, Р), которые хорошо слышны как в вначале, так и в конце слова (стол, шар), в отличие от парных звонких и глухих согласных (дуб, нож). Необходимо помнить о том, что при изолированном произношении согласных надо научить детей поизносить не алфавитное название букв, а тот звук, который они обозначают в слове (лампа - не Ль, а Л, лев - Ль), что будет способствовать хорошему различению твёрдых и мягких согласных, а в последующем поможет писать без ошибок.</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 мере ознакомления с согласными дети учатся читать слоги с изученными звуками и буквами и знакомятся с условным обозначением твёрдых согласных - синий квадрат. Затем дети уже начинают читать слова из знакомых букв (мама, мыло), что делает процесс обучения чтению более осмысленным.</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Одновременно начинается работа над ударением, которое объединяет слово в единое целое. Правильное выделенное ударение при чтении позволит детям преодолеть </w:t>
      </w:r>
      <w:proofErr w:type="spellStart"/>
      <w:r w:rsidRPr="002854EF">
        <w:rPr>
          <w:rFonts w:ascii="Times New Roman" w:eastAsia="Times New Roman" w:hAnsi="Times New Roman" w:cs="Times New Roman"/>
          <w:color w:val="000000"/>
          <w:sz w:val="28"/>
          <w:szCs w:val="28"/>
        </w:rPr>
        <w:t>послоговое</w:t>
      </w:r>
      <w:proofErr w:type="spellEnd"/>
      <w:r w:rsidRPr="002854EF">
        <w:rPr>
          <w:rFonts w:ascii="Times New Roman" w:eastAsia="Times New Roman" w:hAnsi="Times New Roman" w:cs="Times New Roman"/>
          <w:color w:val="000000"/>
          <w:sz w:val="28"/>
          <w:szCs w:val="28"/>
        </w:rPr>
        <w:t xml:space="preserve"> произнесение слов и перейти к чтению целыми словами (делению слов на слоги дети научились на этапе «Развитие фонематического слуха»). Ознакомление с ударением походит по методике </w:t>
      </w:r>
      <w:proofErr w:type="spellStart"/>
      <w:r w:rsidRPr="002854EF">
        <w:rPr>
          <w:rFonts w:ascii="Times New Roman" w:eastAsia="Times New Roman" w:hAnsi="Times New Roman" w:cs="Times New Roman"/>
          <w:color w:val="000000"/>
          <w:sz w:val="28"/>
          <w:szCs w:val="28"/>
        </w:rPr>
        <w:t>Журовой</w:t>
      </w:r>
      <w:proofErr w:type="spellEnd"/>
      <w:r w:rsidRPr="002854EF">
        <w:rPr>
          <w:rFonts w:ascii="Times New Roman" w:eastAsia="Times New Roman" w:hAnsi="Times New Roman" w:cs="Times New Roman"/>
          <w:color w:val="000000"/>
          <w:sz w:val="28"/>
          <w:szCs w:val="28"/>
        </w:rPr>
        <w:t xml:space="preserve"> Е.Н., </w:t>
      </w:r>
      <w:proofErr w:type="spellStart"/>
      <w:r w:rsidRPr="002854EF">
        <w:rPr>
          <w:rFonts w:ascii="Times New Roman" w:eastAsia="Times New Roman" w:hAnsi="Times New Roman" w:cs="Times New Roman"/>
          <w:color w:val="000000"/>
          <w:sz w:val="28"/>
          <w:szCs w:val="28"/>
        </w:rPr>
        <w:t>Варенцовой</w:t>
      </w:r>
      <w:proofErr w:type="spellEnd"/>
      <w:r w:rsidRPr="002854EF">
        <w:rPr>
          <w:rFonts w:ascii="Times New Roman" w:eastAsia="Times New Roman" w:hAnsi="Times New Roman" w:cs="Times New Roman"/>
          <w:color w:val="000000"/>
          <w:sz w:val="28"/>
          <w:szCs w:val="28"/>
        </w:rPr>
        <w:t xml:space="preserve"> Н.С., Дуровой Н. В., Невской Л. Н. «Обучение дошкольников грамоте»\ М.: Школа - Пресс, 1998.</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Начинать обучение вычленению ударного слога лучше с двусложных слов с ударением на первом слоге (мама, мыло), потом переходить к словам с ударением на втором слоге. При выделении ударного слога слово нужно произносить целиком. Если произносить его по слогам, получится столько ударений, сколько слогов в слове. Педагог даёт образец правильного произнесения слова с подчёркнутым ударением, помогает детям выделить ударный слог. Затем дети учатся самостоятельно выделять ударный звук в слое.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Дети знакомятся со значком, обозначающим ударение. В дальнейшем определение ударного слога, ударного гласного будет включаться в фонетический разбор слова.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Далее дети уже читают предложение из трёх слов и тут же знакомятся с графическим изображением предложения. Слова обозначаются прямоугольниками, у первого прямоугольника левая сторона чуть выше, что символизирует начало предложения.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Чтению и составлению предложений ребёнок учится с использованием сюжетных картинок. Прежде чем прочитать или составить графическую модель предложения, дети рассматривают картинку, отвечают на вопросы педагога.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Знакомство со следующей группой гласных (Я, Е, Е, Ю - йотированные гласные) вызывает у детей 5-6 лет определённые трудности, если вводить существующее правило, которое говорит о том, что эти буквы обозначают два звука - ИА, ИУ, ИЭ, ИО. Конкретное мышление дошкольника </w:t>
      </w:r>
      <w:proofErr w:type="spellStart"/>
      <w:r w:rsidRPr="002854EF">
        <w:rPr>
          <w:rFonts w:ascii="Times New Roman" w:eastAsia="Times New Roman" w:hAnsi="Times New Roman" w:cs="Times New Roman"/>
          <w:color w:val="000000"/>
          <w:sz w:val="28"/>
          <w:szCs w:val="28"/>
        </w:rPr>
        <w:t>тут.же</w:t>
      </w:r>
      <w:proofErr w:type="spellEnd"/>
      <w:r w:rsidRPr="002854EF">
        <w:rPr>
          <w:rFonts w:ascii="Times New Roman" w:eastAsia="Times New Roman" w:hAnsi="Times New Roman" w:cs="Times New Roman"/>
          <w:color w:val="000000"/>
          <w:sz w:val="28"/>
          <w:szCs w:val="28"/>
        </w:rPr>
        <w:t xml:space="preserve"> вступает в действие, и слово «юла» дети пишут так: «</w:t>
      </w:r>
      <w:proofErr w:type="spellStart"/>
      <w:r w:rsidRPr="002854EF">
        <w:rPr>
          <w:rFonts w:ascii="Times New Roman" w:eastAsia="Times New Roman" w:hAnsi="Times New Roman" w:cs="Times New Roman"/>
          <w:color w:val="000000"/>
          <w:sz w:val="28"/>
          <w:szCs w:val="28"/>
        </w:rPr>
        <w:t>йула</w:t>
      </w:r>
      <w:proofErr w:type="spellEnd"/>
      <w:r w:rsidRPr="002854EF">
        <w:rPr>
          <w:rFonts w:ascii="Times New Roman" w:eastAsia="Times New Roman" w:hAnsi="Times New Roman" w:cs="Times New Roman"/>
          <w:color w:val="000000"/>
          <w:sz w:val="28"/>
          <w:szCs w:val="28"/>
        </w:rPr>
        <w:t>», яма - «</w:t>
      </w:r>
      <w:proofErr w:type="spellStart"/>
      <w:r w:rsidRPr="002854EF">
        <w:rPr>
          <w:rFonts w:ascii="Times New Roman" w:eastAsia="Times New Roman" w:hAnsi="Times New Roman" w:cs="Times New Roman"/>
          <w:color w:val="000000"/>
          <w:sz w:val="28"/>
          <w:szCs w:val="28"/>
        </w:rPr>
        <w:t>йама</w:t>
      </w:r>
      <w:proofErr w:type="spellEnd"/>
      <w:r w:rsidRPr="002854EF">
        <w:rPr>
          <w:rFonts w:ascii="Times New Roman" w:eastAsia="Times New Roman" w:hAnsi="Times New Roman" w:cs="Times New Roman"/>
          <w:color w:val="000000"/>
          <w:sz w:val="28"/>
          <w:szCs w:val="28"/>
        </w:rPr>
        <w:t>. Поэтому мы представляем йотированные буквы как буквы, придающие мягкость согласным, после которых они пишутся. При этом в словах звуча гласные звуки А, Э, О, У, но если согласный перед ним звучит мягко, то пишутся буквы Я, Е, Ё, Ю.</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Затем дети знакомятся со звонкими и глухими согласными, что позволяет им хорошо усвоить понятие парности по звонкости \ глухости. Здесь за основу взята методика С. М. Бондаренко («Секреты орфографии». </w:t>
      </w:r>
      <w:proofErr w:type="gramStart"/>
      <w:r w:rsidRPr="002854EF">
        <w:rPr>
          <w:rFonts w:ascii="Times New Roman" w:eastAsia="Times New Roman" w:hAnsi="Times New Roman" w:cs="Times New Roman"/>
          <w:color w:val="000000"/>
          <w:sz w:val="28"/>
          <w:szCs w:val="28"/>
        </w:rPr>
        <w:t>М. :</w:t>
      </w:r>
      <w:proofErr w:type="gramEnd"/>
      <w:r w:rsidRPr="002854EF">
        <w:rPr>
          <w:rFonts w:ascii="Times New Roman" w:eastAsia="Times New Roman" w:hAnsi="Times New Roman" w:cs="Times New Roman"/>
          <w:color w:val="000000"/>
          <w:sz w:val="28"/>
          <w:szCs w:val="28"/>
        </w:rPr>
        <w:t xml:space="preserve"> Просвещение, 1991).</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p>
    <w:p w:rsidR="00351BC4" w:rsidRPr="002854EF" w:rsidRDefault="00AE42D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b/>
          <w:color w:val="000000"/>
          <w:sz w:val="28"/>
          <w:szCs w:val="28"/>
        </w:rPr>
        <w:t>13</w:t>
      </w:r>
      <w:r w:rsidR="00351BC4" w:rsidRPr="002854EF">
        <w:rPr>
          <w:rFonts w:ascii="Times New Roman" w:eastAsia="Times New Roman" w:hAnsi="Times New Roman" w:cs="Times New Roman"/>
          <w:b/>
          <w:color w:val="000000"/>
          <w:sz w:val="28"/>
          <w:szCs w:val="28"/>
        </w:rPr>
        <w:t>.Звонкие и глухие двойняшки.</w:t>
      </w:r>
      <w:r w:rsidR="00351BC4" w:rsidRPr="002854EF">
        <w:rPr>
          <w:rFonts w:ascii="Times New Roman" w:eastAsia="Times New Roman" w:hAnsi="Times New Roman" w:cs="Times New Roman"/>
          <w:color w:val="000000"/>
          <w:sz w:val="28"/>
          <w:szCs w:val="28"/>
        </w:rPr>
        <w:t xml:space="preserve"> Некоторые звонкие и глухие звуки очень похожи друг на друга - постоянные двойняшки, их произносят почти похоже, одинаково складываются губу, одинаково движется язык. Только при произношении глухих звуков не подключается голос.</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 мере расширения круга согласных, с которыми знакомятся дети, увеличивается количество слов, которые дети учатся читать. Они уже начинают читать несложные тексты, представленные весёлыми стихами, в которых часто встречается изучаемый звук. Чтение текстов начинается с рассматривания весёлых рисунков.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Чтение текстов происходит по цепочке: дети читают один за другим по заданию педагога. Первыми читают дети, которые читают лучше. Это один из сложных этапов, и желательно привлечь к работе всех детей, предложив им следить за чтением товарищей, находить допущенные ошибки.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Дети знакомятся с одиночными согласными X, Ц; с мягким согласным Й; с разделительной и смягчающей функцией Ь; с разделительной функцией Ъ.</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 каждое занятие включены физкультминутки, на которых дети выполняют различные упражнения для рук, ног, туловища, пальцев, кистей рук. Для этой цели используются весёлые стихи, связанные с темой занятия, требующие от детей выполнения различных движений соответственно тексту (в то же время дети упражняются в произношении изучаемого звука).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Большое место на денном этапе занимают стихотворные тексты, загадки, игры «Подскажи словечко», которые необходимы не только для эстетического воспитания и развития речи, но и для совершенствования фонематического слуха.</w:t>
      </w:r>
    </w:p>
    <w:p w:rsidR="00351BC4" w:rsidRPr="002854EF" w:rsidRDefault="00AE42D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14</w:t>
      </w:r>
      <w:r w:rsidR="00351BC4" w:rsidRPr="002854EF">
        <w:rPr>
          <w:rFonts w:ascii="Times New Roman" w:eastAsia="Times New Roman" w:hAnsi="Times New Roman" w:cs="Times New Roman"/>
          <w:b/>
          <w:color w:val="000000"/>
          <w:sz w:val="28"/>
          <w:szCs w:val="28"/>
        </w:rPr>
        <w:t>.Развитие интереса и способностей к чтению.</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Начало формирования техники чтения, развитие интереса к самостоятельному чтению и способностей к чтению - основная цель в работе с детьми 6-7 лет.</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На этом этапе обучения ребёнку предлагается осмысление способа чтения, а не отработка </w:t>
      </w:r>
      <w:r w:rsidRPr="002854EF">
        <w:rPr>
          <w:rFonts w:ascii="Times New Roman" w:eastAsia="Times New Roman" w:hAnsi="Times New Roman" w:cs="Times New Roman"/>
          <w:bCs/>
          <w:iCs/>
          <w:color w:val="000000"/>
          <w:sz w:val="28"/>
          <w:szCs w:val="28"/>
        </w:rPr>
        <w:t>техники чтения. Навык</w:t>
      </w:r>
      <w:r w:rsidRPr="002854EF">
        <w:rPr>
          <w:rFonts w:ascii="Times New Roman" w:eastAsia="Times New Roman" w:hAnsi="Times New Roman" w:cs="Times New Roman"/>
          <w:color w:val="000000"/>
          <w:sz w:val="28"/>
          <w:szCs w:val="28"/>
        </w:rPr>
        <w:t xml:space="preserve"> слитного и выразительного чтения формируется не сразу. Ребёнка необходимо включить в интересную</w:t>
      </w:r>
      <w:r w:rsidR="0068186E">
        <w:rPr>
          <w:rFonts w:ascii="Times New Roman" w:eastAsia="Times New Roman" w:hAnsi="Times New Roman" w:cs="Times New Roman"/>
          <w:color w:val="000000"/>
          <w:sz w:val="28"/>
          <w:szCs w:val="28"/>
        </w:rPr>
        <w:t xml:space="preserve"> </w:t>
      </w:r>
      <w:r w:rsidRPr="002854EF">
        <w:rPr>
          <w:rFonts w:ascii="Times New Roman" w:eastAsia="Times New Roman" w:hAnsi="Times New Roman" w:cs="Times New Roman"/>
          <w:color w:val="000000"/>
          <w:sz w:val="28"/>
          <w:szCs w:val="28"/>
        </w:rPr>
        <w:t>игровую</w:t>
      </w:r>
      <w:r w:rsidR="0068186E">
        <w:rPr>
          <w:rFonts w:ascii="Times New Roman" w:eastAsia="Times New Roman" w:hAnsi="Times New Roman" w:cs="Times New Roman"/>
          <w:color w:val="000000"/>
          <w:sz w:val="28"/>
          <w:szCs w:val="28"/>
        </w:rPr>
        <w:t xml:space="preserve"> </w:t>
      </w:r>
      <w:r w:rsidRPr="002854EF">
        <w:rPr>
          <w:rFonts w:ascii="Times New Roman" w:eastAsia="Times New Roman" w:hAnsi="Times New Roman" w:cs="Times New Roman"/>
          <w:color w:val="000000"/>
          <w:sz w:val="28"/>
          <w:szCs w:val="28"/>
        </w:rPr>
        <w:t xml:space="preserve">деятельность со звуками, словами, </w:t>
      </w:r>
      <w:r w:rsidR="002854EF" w:rsidRPr="002854EF">
        <w:rPr>
          <w:rFonts w:ascii="Times New Roman" w:eastAsia="Times New Roman" w:hAnsi="Times New Roman" w:cs="Times New Roman"/>
          <w:color w:val="000000"/>
          <w:sz w:val="28"/>
          <w:szCs w:val="28"/>
        </w:rPr>
        <w:t>буквами, -</w:t>
      </w:r>
      <w:r w:rsidRPr="002854EF">
        <w:rPr>
          <w:rFonts w:ascii="Times New Roman" w:eastAsia="Times New Roman" w:hAnsi="Times New Roman" w:cs="Times New Roman"/>
          <w:color w:val="000000"/>
          <w:sz w:val="28"/>
          <w:szCs w:val="28"/>
        </w:rPr>
        <w:t xml:space="preserve"> предложениями, стихотворными текстами. Содержание стихотворений, загадок, пословиц, текстов знакомо детям, что делает процесс чтения понятным для них.</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Темы, предлагаемые для обучения чтению, соответствует разделу «Ознакомление с окружающим миром», который представлен в «Типовой программе воспитания и обучения в детском саду» и других программах: «Детство», «Истоки», «Развитие». Проводятся специальные занятия по подготовке к обучению грамоте. С этой целью указана тема занятия. </w:t>
      </w:r>
      <w:r w:rsidR="002854EF" w:rsidRPr="002854EF">
        <w:rPr>
          <w:rFonts w:ascii="Times New Roman" w:eastAsia="Times New Roman" w:hAnsi="Times New Roman" w:cs="Times New Roman"/>
          <w:color w:val="000000"/>
          <w:sz w:val="28"/>
          <w:szCs w:val="28"/>
        </w:rPr>
        <w:t>Например,</w:t>
      </w:r>
      <w:r w:rsidRPr="002854EF">
        <w:rPr>
          <w:rFonts w:ascii="Times New Roman" w:eastAsia="Times New Roman" w:hAnsi="Times New Roman" w:cs="Times New Roman"/>
          <w:color w:val="000000"/>
          <w:sz w:val="28"/>
          <w:szCs w:val="28"/>
        </w:rPr>
        <w:t xml:space="preserve"> «Осень», «Домашние животные», «8 марта», «Насекомые» и другие.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Осознанности чтения способствуют задания, предлагаемые в каждой теме.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При чтении двустиший, предложений детям предлагается дописать последнее слово, для этого надо понять смысл прочитанного. Понять смысл прочитанного текста, стихотворения, загадки помогают рисунки, которые имеются на каждой странице.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Широко представлены в программе пословицы, поговорки, которые воздействуют на детей сильнее, чем любые объяснения. </w:t>
      </w:r>
      <w:r w:rsidR="002854EF" w:rsidRPr="002854EF">
        <w:rPr>
          <w:rFonts w:ascii="Times New Roman" w:eastAsia="Times New Roman" w:hAnsi="Times New Roman" w:cs="Times New Roman"/>
          <w:color w:val="000000"/>
          <w:sz w:val="28"/>
          <w:szCs w:val="28"/>
        </w:rPr>
        <w:t>Например,</w:t>
      </w:r>
      <w:r w:rsidRPr="002854EF">
        <w:rPr>
          <w:rFonts w:ascii="Times New Roman" w:eastAsia="Times New Roman" w:hAnsi="Times New Roman" w:cs="Times New Roman"/>
          <w:color w:val="000000"/>
          <w:sz w:val="28"/>
          <w:szCs w:val="28"/>
        </w:rPr>
        <w:t xml:space="preserve"> «Будешь книги читать - будешь всё знать» или «Сердце матери лучше солнца греет». Они обогащают речь ребёнка, раскрывают перед ним точность и меткость русского языка.</w:t>
      </w:r>
    </w:p>
    <w:p w:rsidR="009C16CC"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Как и на предыдущих этапах обучения по программе «От звука к букве», здесь также имеются загадки, способствующие развитию мышления ребёнка. Однако задания, по сравнению с предыдущими, сложнее. Ребёнку предлагается прочитать загадку, отгадать её и слово - отгадку написать в кроссворде или под картинкой - отгадкой. Тематика загадок разнообразна и способствует расширению знаний о предметах и явлениях окружающего мира.</w:t>
      </w:r>
    </w:p>
    <w:p w:rsidR="009C16CC" w:rsidRPr="002854EF" w:rsidRDefault="009C16CC" w:rsidP="008576AA">
      <w:pPr>
        <w:spacing w:after="0" w:line="240" w:lineRule="auto"/>
        <w:ind w:firstLine="426"/>
        <w:rPr>
          <w:rFonts w:ascii="Times New Roman" w:eastAsia="Times New Roman" w:hAnsi="Times New Roman" w:cs="Times New Roman"/>
          <w:color w:val="000000"/>
          <w:sz w:val="28"/>
          <w:szCs w:val="28"/>
        </w:rPr>
      </w:pPr>
    </w:p>
    <w:p w:rsidR="009C16CC" w:rsidRPr="002854EF" w:rsidRDefault="009C16CC"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В течение учебного года проводятся четыре праздника: осенний, новогодний, весенний и выпускной. </w:t>
      </w:r>
      <w:r w:rsidR="002854EF" w:rsidRPr="002854EF">
        <w:rPr>
          <w:rFonts w:ascii="Times New Roman" w:eastAsia="Times New Roman" w:hAnsi="Times New Roman" w:cs="Times New Roman"/>
          <w:color w:val="000000"/>
          <w:sz w:val="28"/>
          <w:szCs w:val="28"/>
        </w:rPr>
        <w:t>Организуются спортивные</w:t>
      </w:r>
      <w:r w:rsidRPr="002854EF">
        <w:rPr>
          <w:rFonts w:ascii="Times New Roman" w:eastAsia="Times New Roman" w:hAnsi="Times New Roman" w:cs="Times New Roman"/>
          <w:color w:val="000000"/>
          <w:sz w:val="28"/>
          <w:szCs w:val="28"/>
        </w:rPr>
        <w:t xml:space="preserve"> мероприятия - осенью и весной. Проводятся экскурсии в библиотеку, в парк. Весь образовательный процесс построен на игровой лад дабы не на вредить здоровью </w:t>
      </w:r>
      <w:r w:rsidR="002854EF" w:rsidRPr="002854EF">
        <w:rPr>
          <w:rFonts w:ascii="Times New Roman" w:eastAsia="Times New Roman" w:hAnsi="Times New Roman" w:cs="Times New Roman"/>
          <w:color w:val="000000"/>
          <w:sz w:val="28"/>
          <w:szCs w:val="28"/>
        </w:rPr>
        <w:t>ребенка.</w:t>
      </w:r>
    </w:p>
    <w:p w:rsidR="009C16CC" w:rsidRPr="002854EF" w:rsidRDefault="009C16CC" w:rsidP="008576AA">
      <w:pPr>
        <w:spacing w:after="0" w:line="240" w:lineRule="auto"/>
        <w:rPr>
          <w:rFonts w:ascii="Times New Roman" w:eastAsia="Times New Roman" w:hAnsi="Times New Roman" w:cs="Times New Roman"/>
          <w:b/>
          <w:bCs/>
          <w:color w:val="000000"/>
          <w:sz w:val="28"/>
          <w:szCs w:val="28"/>
        </w:rPr>
      </w:pPr>
    </w:p>
    <w:p w:rsidR="00351BC4" w:rsidRPr="002854EF" w:rsidRDefault="00351BC4" w:rsidP="008576AA">
      <w:pPr>
        <w:spacing w:after="0" w:line="240" w:lineRule="auto"/>
        <w:ind w:firstLine="426"/>
        <w:jc w:val="center"/>
        <w:rPr>
          <w:rFonts w:ascii="Times New Roman" w:eastAsia="Times New Roman" w:hAnsi="Times New Roman" w:cs="Times New Roman"/>
          <w:b/>
          <w:sz w:val="28"/>
          <w:szCs w:val="28"/>
        </w:rPr>
      </w:pPr>
      <w:r w:rsidRPr="002854EF">
        <w:rPr>
          <w:rFonts w:ascii="Times New Roman" w:eastAsia="Times New Roman" w:hAnsi="Times New Roman" w:cs="Times New Roman"/>
          <w:b/>
          <w:bCs/>
          <w:color w:val="000000"/>
          <w:sz w:val="28"/>
          <w:szCs w:val="28"/>
        </w:rPr>
        <w:t>Ожидаемые результаты.</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b/>
          <w:color w:val="000000"/>
          <w:sz w:val="28"/>
          <w:szCs w:val="28"/>
        </w:rPr>
        <w:t xml:space="preserve">По итогам </w:t>
      </w:r>
      <w:r w:rsidR="00AE42D4" w:rsidRPr="002854EF">
        <w:rPr>
          <w:rFonts w:ascii="Times New Roman" w:eastAsia="Times New Roman" w:hAnsi="Times New Roman" w:cs="Times New Roman"/>
          <w:b/>
          <w:color w:val="000000"/>
          <w:sz w:val="28"/>
          <w:szCs w:val="28"/>
        </w:rPr>
        <w:t xml:space="preserve">второго </w:t>
      </w:r>
      <w:r w:rsidRPr="002854EF">
        <w:rPr>
          <w:rFonts w:ascii="Times New Roman" w:eastAsia="Times New Roman" w:hAnsi="Times New Roman" w:cs="Times New Roman"/>
          <w:b/>
          <w:color w:val="000000"/>
          <w:sz w:val="28"/>
          <w:szCs w:val="28"/>
        </w:rPr>
        <w:t>года обучения дети должны</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Знать: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-числа от О до 10;</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-порядковые значения чисел от 1 до 10;</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-состав чисел от 2 до 10;</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-знаки «плюс», «минус», «равно», «больше», «меньше»;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-понятия: слева, справа, вверху, внизу, ближе, дальше, близко, далеко, рядом, высоко, низко, в, на, над, за, перед, между;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-временные части суток: утро, день, вечер, ночь;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lastRenderedPageBreak/>
        <w:t>-названия дней недели;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-месяцы, времена года;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-понятия: сегодня, завтра, послезавтра, вчера, позавчера;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-цикличность суток, дней недели, месяцев, времён года;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 xml:space="preserve">-геометрические понятия: точка, линия, луч, угол, отрезок, горизонтальные </w:t>
      </w:r>
      <w:r w:rsidR="002854EF" w:rsidRPr="002854EF">
        <w:rPr>
          <w:rFonts w:ascii="Times New Roman" w:eastAsia="Times New Roman" w:hAnsi="Times New Roman" w:cs="Times New Roman"/>
          <w:color w:val="000000"/>
          <w:sz w:val="28"/>
          <w:szCs w:val="28"/>
        </w:rPr>
        <w:t>и вертикальные</w:t>
      </w:r>
      <w:r w:rsidRPr="002854EF">
        <w:rPr>
          <w:rFonts w:ascii="Times New Roman" w:eastAsia="Times New Roman" w:hAnsi="Times New Roman" w:cs="Times New Roman"/>
          <w:color w:val="000000"/>
          <w:sz w:val="28"/>
          <w:szCs w:val="28"/>
        </w:rPr>
        <w:t xml:space="preserve"> прямые, кривая и ломаная линии, разомкнутые и замкнутые линии;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-меру длины - сантиметр;</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-геометрические фигуры: круг, овал, треугольник, квадрат, прямоугольник; вершины, стороны, углы фигур;</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-клетку, строку и столбик клеток, название сторон и углов клетки в тетради. </w:t>
      </w:r>
    </w:p>
    <w:p w:rsidR="00351BC4" w:rsidRPr="002854EF" w:rsidRDefault="00351BC4" w:rsidP="008576AA">
      <w:pPr>
        <w:spacing w:after="0" w:line="240" w:lineRule="auto"/>
        <w:ind w:firstLine="426"/>
        <w:rPr>
          <w:rFonts w:ascii="Times New Roman" w:eastAsia="Times New Roman" w:hAnsi="Times New Roman" w:cs="Times New Roman"/>
          <w:b/>
          <w:sz w:val="28"/>
          <w:szCs w:val="28"/>
        </w:rPr>
      </w:pPr>
      <w:r w:rsidRPr="002854EF">
        <w:rPr>
          <w:rFonts w:ascii="Times New Roman" w:eastAsia="Times New Roman" w:hAnsi="Times New Roman" w:cs="Times New Roman"/>
          <w:b/>
          <w:color w:val="000000"/>
          <w:sz w:val="28"/>
          <w:szCs w:val="28"/>
        </w:rPr>
        <w:t>Уметь: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-считать прямым и обратным счётом в пределах 10;</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-правильно использовать знаки +, -, = при решении примеров;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-правильно использовать знаки «больше», «меньше», «равно» при сравнении чисел;</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-решать и «читать» примеры и задачи;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-сравнивать предметы по размерам, форме, цвету, длине, высоте, ширине и толщине;</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-подбирать и группировать предметы по одному или нескольким признакам; </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-изменять фигуры по одному или нескольким признакам;</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-использовать приём попарного сравнения, методы наложения и приложения при сравнении фигур и предметов;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-ориентироваться в пространстве;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-правильно использовать предлоги: в, на, над, за, перед, между; -ориентироваться в тетради (в клетке, в строчке и в столбике клеток, в тетрадном листе);</w:t>
      </w:r>
      <w:r w:rsidRPr="002854EF">
        <w:rPr>
          <w:rFonts w:ascii="Times New Roman" w:eastAsia="Times New Roman" w:hAnsi="Times New Roman" w:cs="Times New Roman"/>
          <w:color w:val="000000"/>
          <w:sz w:val="28"/>
          <w:szCs w:val="28"/>
        </w:rPr>
        <w:tab/>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-ориентироваться по словесной инструкции педагога и по плану;</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-ориентироваться во времени: утро, день, вечер, ночь; дни недели, месяцы, времена года;</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-использовать ученическую линейку для начертания линий, лучей, углов, отрезков и геометрических фигур;</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-измерять при помощи линейки (в см) длины сторон геометрических фигур и правильно записывать их значения;</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-измерять при помощи линейки высоту, длину и ширину предметов;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-делить фигуры на равные и неравные части;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-собирать фигуры из 6-8 частей;</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-выполнять графические диктанты;</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-рисовать по памяти;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-срисовывать по клеткам и по точкам в большем, меньшем и одинаковом масштабе;</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-дорисовать недостающие части предметов;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-штриховать и раскрашивать;</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-рисовать предметы в зеркальном отображении;</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-складывать из строительного и занимательного игрового материала модели по образцу, по плану, по заданной теме, по замыслу;</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-классифицировать предметы по общему и отличительному признаку;</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lastRenderedPageBreak/>
        <w:t xml:space="preserve"> -логически формулировать ответы -продолжать логический ряд предметов;</w:t>
      </w:r>
    </w:p>
    <w:p w:rsidR="00351BC4" w:rsidRPr="002854EF" w:rsidRDefault="00351BC4" w:rsidP="008576AA">
      <w:pPr>
        <w:spacing w:after="0" w:line="240" w:lineRule="auto"/>
        <w:ind w:firstLine="426"/>
        <w:rPr>
          <w:rFonts w:ascii="Times New Roman" w:eastAsia="Times New Roman" w:hAnsi="Times New Roman" w:cs="Times New Roman"/>
          <w:sz w:val="28"/>
          <w:szCs w:val="28"/>
        </w:rPr>
      </w:pPr>
      <w:r w:rsidRPr="002854EF">
        <w:rPr>
          <w:rFonts w:ascii="Times New Roman" w:eastAsia="Times New Roman" w:hAnsi="Times New Roman" w:cs="Times New Roman"/>
          <w:color w:val="000000"/>
          <w:sz w:val="28"/>
          <w:szCs w:val="28"/>
        </w:rPr>
        <w:t>-решать математические загадки, шутки, ребусы;</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-находить недостающий или «лишний» предмет. </w:t>
      </w:r>
    </w:p>
    <w:p w:rsidR="00351BC4" w:rsidRPr="002854EF" w:rsidRDefault="00351BC4" w:rsidP="008576AA">
      <w:pPr>
        <w:spacing w:after="0" w:line="240" w:lineRule="auto"/>
        <w:ind w:firstLine="426"/>
        <w:rPr>
          <w:rFonts w:ascii="Times New Roman" w:eastAsia="Times New Roman" w:hAnsi="Times New Roman" w:cs="Times New Roman"/>
          <w:b/>
          <w:color w:val="000000"/>
          <w:sz w:val="28"/>
          <w:szCs w:val="28"/>
        </w:rPr>
      </w:pPr>
    </w:p>
    <w:p w:rsidR="00351BC4" w:rsidRPr="002854EF" w:rsidRDefault="00351BC4" w:rsidP="008576AA">
      <w:pPr>
        <w:spacing w:after="0" w:line="240" w:lineRule="auto"/>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w:t>
      </w:r>
      <w:proofErr w:type="gramStart"/>
      <w:r w:rsidRPr="002854EF">
        <w:rPr>
          <w:rFonts w:ascii="Times New Roman" w:eastAsia="Times New Roman" w:hAnsi="Times New Roman" w:cs="Times New Roman"/>
          <w:color w:val="000000"/>
          <w:sz w:val="28"/>
          <w:szCs w:val="28"/>
        </w:rPr>
        <w:t>правильно</w:t>
      </w:r>
      <w:proofErr w:type="gramEnd"/>
      <w:r w:rsidRPr="002854EF">
        <w:rPr>
          <w:rFonts w:ascii="Times New Roman" w:eastAsia="Times New Roman" w:hAnsi="Times New Roman" w:cs="Times New Roman"/>
          <w:color w:val="000000"/>
          <w:sz w:val="28"/>
          <w:szCs w:val="28"/>
        </w:rPr>
        <w:t xml:space="preserve"> произносить следующие </w:t>
      </w:r>
      <w:r w:rsidR="002854EF" w:rsidRPr="002854EF">
        <w:rPr>
          <w:rFonts w:ascii="Times New Roman" w:eastAsia="Times New Roman" w:hAnsi="Times New Roman" w:cs="Times New Roman"/>
          <w:color w:val="000000"/>
          <w:sz w:val="28"/>
          <w:szCs w:val="28"/>
        </w:rPr>
        <w:t>звуки в</w:t>
      </w:r>
      <w:r w:rsidRPr="002854EF">
        <w:rPr>
          <w:rFonts w:ascii="Times New Roman" w:eastAsia="Times New Roman" w:hAnsi="Times New Roman" w:cs="Times New Roman"/>
          <w:color w:val="000000"/>
          <w:sz w:val="28"/>
          <w:szCs w:val="28"/>
        </w:rPr>
        <w:t xml:space="preserve"> словах и фразовой речи: А, О, У, Ы, И, М, Б, П, Т, Д, Н, К, Г, X, Ф, В, </w:t>
      </w:r>
      <w:r w:rsidRPr="002854EF">
        <w:rPr>
          <w:rFonts w:ascii="Times New Roman" w:eastAsia="Times New Roman" w:hAnsi="Times New Roman" w:cs="Times New Roman"/>
          <w:color w:val="000000"/>
          <w:sz w:val="28"/>
          <w:szCs w:val="28"/>
          <w:lang w:val="en-US"/>
        </w:rPr>
        <w:t>JI</w:t>
      </w:r>
      <w:r w:rsidRPr="002854EF">
        <w:rPr>
          <w:rFonts w:ascii="Times New Roman" w:eastAsia="Times New Roman" w:hAnsi="Times New Roman" w:cs="Times New Roman"/>
          <w:color w:val="000000"/>
          <w:sz w:val="28"/>
          <w:szCs w:val="28"/>
        </w:rPr>
        <w:t>, С, 3, Ц;</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правильно произносить звуки «С - СЬ», «3 - ЗЬ», «Ц», «Ш», «Ж», «Ч», «Щ», «Р - РЬ», «Л - ЛЬ», «М - МЬ», «Б - БЬ», «К - КБ», «Г - ГБ», «Д - ДБ», «Т- ТБ» изолированно, в словах и фразовой речи;</w:t>
      </w:r>
    </w:p>
    <w:p w:rsidR="00351BC4" w:rsidRPr="002854EF" w:rsidRDefault="00351BC4" w:rsidP="008576AA">
      <w:pPr>
        <w:spacing w:after="0" w:line="240" w:lineRule="auto"/>
        <w:ind w:firstLine="426"/>
        <w:rPr>
          <w:rFonts w:ascii="Times New Roman" w:eastAsia="Times New Roman" w:hAnsi="Times New Roman" w:cs="Times New Roman"/>
          <w:b/>
          <w:color w:val="000000"/>
          <w:sz w:val="28"/>
          <w:szCs w:val="28"/>
        </w:rPr>
      </w:pPr>
      <w:r w:rsidRPr="002854EF">
        <w:rPr>
          <w:rFonts w:ascii="Times New Roman" w:eastAsia="Times New Roman" w:hAnsi="Times New Roman" w:cs="Times New Roman"/>
          <w:b/>
          <w:color w:val="000000"/>
          <w:sz w:val="28"/>
          <w:szCs w:val="28"/>
        </w:rPr>
        <w:t>Уметь;</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различать и называть изолированно твердые и мягкие согласные;</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xml:space="preserve">- определять и изолированно произносить первый звук </w:t>
      </w:r>
      <w:r w:rsidR="002854EF" w:rsidRPr="002854EF">
        <w:rPr>
          <w:rFonts w:ascii="Times New Roman" w:eastAsia="Times New Roman" w:hAnsi="Times New Roman" w:cs="Times New Roman"/>
          <w:color w:val="000000"/>
          <w:sz w:val="28"/>
          <w:szCs w:val="28"/>
        </w:rPr>
        <w:t>в слова</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правильно пользоваться термином слог;</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уметь делить слова на слоги;</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работать со слоговой моделью слова;</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называть слова с заданным звуком;</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уметь произвольно регулировать темп речи, силу голоса, речевое дыхание;</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говорить согласно нормам литературного языка;</w:t>
      </w:r>
    </w:p>
    <w:p w:rsidR="00351BC4" w:rsidRPr="002854EF" w:rsidRDefault="00351BC4" w:rsidP="008576AA">
      <w:pPr>
        <w:spacing w:after="0" w:line="240" w:lineRule="auto"/>
        <w:ind w:firstLine="426"/>
        <w:rPr>
          <w:rFonts w:ascii="Times New Roman" w:eastAsia="Times New Roman" w:hAnsi="Times New Roman" w:cs="Times New Roman"/>
          <w:color w:val="000000"/>
          <w:sz w:val="28"/>
          <w:szCs w:val="28"/>
        </w:rPr>
      </w:pPr>
      <w:r w:rsidRPr="002854EF">
        <w:rPr>
          <w:rFonts w:ascii="Times New Roman" w:eastAsia="Times New Roman" w:hAnsi="Times New Roman" w:cs="Times New Roman"/>
          <w:color w:val="000000"/>
          <w:sz w:val="28"/>
          <w:szCs w:val="28"/>
        </w:rPr>
        <w:t>- уметь пользоваться высотой и силой голоса, темпом и ритмом речи, паузами, разнообразными интонациями.</w:t>
      </w:r>
    </w:p>
    <w:p w:rsidR="00351BC4" w:rsidRDefault="00351BC4"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bookmarkStart w:id="4" w:name="_GoBack"/>
      <w:bookmarkEnd w:id="4"/>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356E78" w:rsidRPr="002854EF" w:rsidRDefault="00356E78" w:rsidP="008576AA">
      <w:pPr>
        <w:spacing w:after="0" w:line="240" w:lineRule="auto"/>
        <w:ind w:firstLine="426"/>
        <w:jc w:val="center"/>
        <w:rPr>
          <w:rFonts w:ascii="Times New Roman" w:eastAsia="Times New Roman" w:hAnsi="Times New Roman" w:cs="Times New Roman"/>
          <w:b/>
          <w:bCs/>
          <w:color w:val="000000"/>
          <w:sz w:val="28"/>
          <w:szCs w:val="28"/>
        </w:rPr>
      </w:pPr>
    </w:p>
    <w:p w:rsidR="00774E49" w:rsidRPr="002854EF" w:rsidRDefault="00774E49" w:rsidP="008576AA">
      <w:pPr>
        <w:pStyle w:val="a7"/>
        <w:jc w:val="center"/>
        <w:rPr>
          <w:rFonts w:ascii="Times New Roman" w:hAnsi="Times New Roman" w:cs="Times New Roman"/>
          <w:b/>
          <w:sz w:val="28"/>
          <w:szCs w:val="28"/>
        </w:rPr>
      </w:pPr>
    </w:p>
    <w:p w:rsidR="00AB459D" w:rsidRDefault="00AB459D" w:rsidP="00AB459D">
      <w:pPr>
        <w:pStyle w:val="a7"/>
        <w:rPr>
          <w:rFonts w:ascii="Times New Roman" w:hAnsi="Times New Roman" w:cs="Times New Roman"/>
          <w:b/>
          <w:sz w:val="28"/>
          <w:szCs w:val="28"/>
        </w:rPr>
      </w:pPr>
      <w:r>
        <w:rPr>
          <w:rFonts w:ascii="Times New Roman" w:hAnsi="Times New Roman" w:cs="Times New Roman"/>
          <w:b/>
          <w:sz w:val="28"/>
          <w:szCs w:val="28"/>
        </w:rPr>
        <w:lastRenderedPageBreak/>
        <w:t xml:space="preserve">                                            Используемая литература</w:t>
      </w:r>
    </w:p>
    <w:p w:rsidR="00AB459D" w:rsidRDefault="00AB459D" w:rsidP="00AB459D">
      <w:pPr>
        <w:pStyle w:val="a7"/>
        <w:rPr>
          <w:rFonts w:ascii="Times New Roman" w:hAnsi="Times New Roman" w:cs="Times New Roman"/>
          <w:b/>
          <w:sz w:val="28"/>
          <w:szCs w:val="28"/>
        </w:rPr>
      </w:pPr>
      <w:r>
        <w:rPr>
          <w:rFonts w:ascii="Times New Roman" w:hAnsi="Times New Roman" w:cs="Times New Roman"/>
          <w:b/>
          <w:sz w:val="28"/>
          <w:szCs w:val="28"/>
        </w:rPr>
        <w:t xml:space="preserve">    </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 xml:space="preserve">1. Математика от трех до семи. </w:t>
      </w:r>
      <w:proofErr w:type="spellStart"/>
      <w:r>
        <w:rPr>
          <w:rStyle w:val="c7"/>
          <w:color w:val="000000"/>
          <w:sz w:val="28"/>
          <w:szCs w:val="28"/>
        </w:rPr>
        <w:t>Учебно</w:t>
      </w:r>
      <w:proofErr w:type="spellEnd"/>
      <w:r>
        <w:rPr>
          <w:rStyle w:val="c7"/>
          <w:color w:val="000000"/>
          <w:sz w:val="28"/>
          <w:szCs w:val="28"/>
        </w:rPr>
        <w:t xml:space="preserve"> – методическое пособие для воспитателей детских садов. - Санкт – Петербург, «Детство – Пресс», 2006.</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2. Методические советы к программе «Детство», СПб «Детство – Пресс», 2006.</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3. Михайлова З.А. Игровые занимательные задачи для дошкольников. - М.: «Просвещение», 1985.</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4. Никитин Б.П. Развивающие игры. - М.: Издание «Занятие», 1994.</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5. Носова Е.А., Непомнящая Р.Л. Логика и математика для дошкольников. - СПб «Детство – Пресс», 2004.</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 xml:space="preserve">6. </w:t>
      </w:r>
      <w:proofErr w:type="spellStart"/>
      <w:r>
        <w:rPr>
          <w:rStyle w:val="c7"/>
          <w:color w:val="000000"/>
          <w:sz w:val="28"/>
          <w:szCs w:val="28"/>
        </w:rPr>
        <w:t>Финкельштейн</w:t>
      </w:r>
      <w:proofErr w:type="spellEnd"/>
      <w:r>
        <w:rPr>
          <w:rStyle w:val="c7"/>
          <w:color w:val="000000"/>
          <w:sz w:val="28"/>
          <w:szCs w:val="28"/>
        </w:rPr>
        <w:t xml:space="preserve"> Б.Б. На золотом крыльце … Конспект игр и упражнений с цветными счётными палочками </w:t>
      </w:r>
      <w:proofErr w:type="spellStart"/>
      <w:r>
        <w:rPr>
          <w:rStyle w:val="c7"/>
          <w:color w:val="000000"/>
          <w:sz w:val="28"/>
          <w:szCs w:val="28"/>
        </w:rPr>
        <w:t>Кюизенера</w:t>
      </w:r>
      <w:proofErr w:type="spellEnd"/>
      <w:r>
        <w:rPr>
          <w:rStyle w:val="c7"/>
          <w:color w:val="000000"/>
          <w:sz w:val="28"/>
          <w:szCs w:val="28"/>
        </w:rPr>
        <w:t>.- ООО «Корвет»: СПб, 2003.</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 xml:space="preserve">7. Б.Б. </w:t>
      </w:r>
      <w:proofErr w:type="spellStart"/>
      <w:r>
        <w:rPr>
          <w:rStyle w:val="c7"/>
          <w:color w:val="000000"/>
          <w:sz w:val="28"/>
          <w:szCs w:val="28"/>
        </w:rPr>
        <w:t>Финкельштейн</w:t>
      </w:r>
      <w:proofErr w:type="spellEnd"/>
      <w:r>
        <w:rPr>
          <w:rStyle w:val="c7"/>
          <w:color w:val="000000"/>
          <w:sz w:val="28"/>
          <w:szCs w:val="28"/>
        </w:rPr>
        <w:t xml:space="preserve"> «Страна блоков и палочек»;</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 xml:space="preserve">8. Б.Б. </w:t>
      </w:r>
      <w:proofErr w:type="spellStart"/>
      <w:r>
        <w:rPr>
          <w:rStyle w:val="c7"/>
          <w:color w:val="000000"/>
          <w:sz w:val="28"/>
          <w:szCs w:val="28"/>
        </w:rPr>
        <w:t>Финкельштейн</w:t>
      </w:r>
      <w:proofErr w:type="spellEnd"/>
      <w:r>
        <w:rPr>
          <w:rStyle w:val="c7"/>
          <w:color w:val="000000"/>
          <w:sz w:val="28"/>
          <w:szCs w:val="28"/>
        </w:rPr>
        <w:t xml:space="preserve"> «Лепим Нелепицы»</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 xml:space="preserve">9. Б.Б. </w:t>
      </w:r>
      <w:proofErr w:type="spellStart"/>
      <w:r>
        <w:rPr>
          <w:rStyle w:val="c7"/>
          <w:color w:val="000000"/>
          <w:sz w:val="28"/>
          <w:szCs w:val="28"/>
        </w:rPr>
        <w:t>Финкельштейн</w:t>
      </w:r>
      <w:proofErr w:type="spellEnd"/>
      <w:r>
        <w:rPr>
          <w:rStyle w:val="c7"/>
          <w:color w:val="000000"/>
          <w:sz w:val="28"/>
          <w:szCs w:val="28"/>
        </w:rPr>
        <w:t xml:space="preserve"> «Вместе весело играть».</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 xml:space="preserve">10. Михайлова З.А., </w:t>
      </w:r>
      <w:proofErr w:type="spellStart"/>
      <w:r>
        <w:rPr>
          <w:rStyle w:val="c7"/>
          <w:color w:val="000000"/>
          <w:sz w:val="28"/>
          <w:szCs w:val="28"/>
        </w:rPr>
        <w:t>Чеплашкина</w:t>
      </w:r>
      <w:proofErr w:type="spellEnd"/>
      <w:r>
        <w:rPr>
          <w:rStyle w:val="c7"/>
          <w:color w:val="000000"/>
          <w:sz w:val="28"/>
          <w:szCs w:val="28"/>
        </w:rPr>
        <w:t xml:space="preserve"> И.Н., </w:t>
      </w:r>
      <w:proofErr w:type="spellStart"/>
      <w:r>
        <w:rPr>
          <w:rStyle w:val="c7"/>
          <w:color w:val="000000"/>
          <w:sz w:val="28"/>
          <w:szCs w:val="28"/>
        </w:rPr>
        <w:t>Харько</w:t>
      </w:r>
      <w:proofErr w:type="spellEnd"/>
      <w:r>
        <w:rPr>
          <w:rStyle w:val="c7"/>
          <w:color w:val="000000"/>
          <w:sz w:val="28"/>
          <w:szCs w:val="28"/>
        </w:rPr>
        <w:t xml:space="preserve"> Т.Г. «</w:t>
      </w:r>
      <w:proofErr w:type="spellStart"/>
      <w:r>
        <w:rPr>
          <w:rStyle w:val="c7"/>
          <w:color w:val="000000"/>
          <w:sz w:val="28"/>
          <w:szCs w:val="28"/>
        </w:rPr>
        <w:t>Предматематические</w:t>
      </w:r>
      <w:proofErr w:type="spellEnd"/>
      <w:r>
        <w:rPr>
          <w:rStyle w:val="c7"/>
          <w:color w:val="000000"/>
          <w:sz w:val="28"/>
          <w:szCs w:val="28"/>
        </w:rPr>
        <w:t xml:space="preserve"> игры для детей младшего дошкольного возраста». Учебно-методическое пособие. 2011 г.</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 xml:space="preserve">11. Развивающие игры для детей. Справочник. Составитель - </w:t>
      </w:r>
      <w:proofErr w:type="spellStart"/>
      <w:r>
        <w:rPr>
          <w:rStyle w:val="c7"/>
          <w:color w:val="000000"/>
          <w:sz w:val="28"/>
          <w:szCs w:val="28"/>
        </w:rPr>
        <w:t>Ехевич</w:t>
      </w:r>
      <w:proofErr w:type="spellEnd"/>
      <w:r>
        <w:rPr>
          <w:rStyle w:val="c7"/>
          <w:color w:val="000000"/>
          <w:sz w:val="28"/>
          <w:szCs w:val="28"/>
        </w:rPr>
        <w:t xml:space="preserve"> Н., М., 1990 г.</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 xml:space="preserve">12. </w:t>
      </w:r>
      <w:proofErr w:type="spellStart"/>
      <w:r>
        <w:rPr>
          <w:rStyle w:val="c7"/>
          <w:color w:val="000000"/>
          <w:sz w:val="28"/>
          <w:szCs w:val="28"/>
        </w:rPr>
        <w:t>Воскобович</w:t>
      </w:r>
      <w:proofErr w:type="spellEnd"/>
      <w:r>
        <w:rPr>
          <w:rStyle w:val="c7"/>
          <w:color w:val="000000"/>
          <w:sz w:val="28"/>
          <w:szCs w:val="28"/>
        </w:rPr>
        <w:t xml:space="preserve"> В.В., </w:t>
      </w:r>
      <w:proofErr w:type="spellStart"/>
      <w:r>
        <w:rPr>
          <w:rStyle w:val="c7"/>
          <w:color w:val="000000"/>
          <w:sz w:val="28"/>
          <w:szCs w:val="28"/>
        </w:rPr>
        <w:t>Харько</w:t>
      </w:r>
      <w:proofErr w:type="spellEnd"/>
      <w:r>
        <w:rPr>
          <w:rStyle w:val="c7"/>
          <w:color w:val="000000"/>
          <w:sz w:val="28"/>
          <w:szCs w:val="28"/>
        </w:rPr>
        <w:t xml:space="preserve"> Т.Г. и др. Игровые технологии интеллектуально-творческого развития детей дошкольного возраста 3 – 7 лет «Сказочные лабиринты игры) Кн.2. Описание игр. СПб., 2003 г.</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13. Т.М. Бондаренко «Развивающие игры в ДОУ», Воронеж, 2009 г.</w:t>
      </w:r>
    </w:p>
    <w:p w:rsidR="001A72F9" w:rsidRDefault="001A72F9" w:rsidP="001A72F9">
      <w:pPr>
        <w:pStyle w:val="c25"/>
        <w:numPr>
          <w:ilvl w:val="0"/>
          <w:numId w:val="9"/>
        </w:numPr>
        <w:shd w:val="clear" w:color="auto" w:fill="FFFFFF"/>
        <w:spacing w:before="0" w:beforeAutospacing="0" w:after="0" w:afterAutospacing="0" w:line="276" w:lineRule="auto"/>
        <w:rPr>
          <w:rFonts w:ascii="Calibri" w:hAnsi="Calibri" w:cs="Calibri"/>
          <w:color w:val="000000"/>
          <w:sz w:val="22"/>
          <w:szCs w:val="22"/>
        </w:rPr>
      </w:pPr>
      <w:r>
        <w:rPr>
          <w:rStyle w:val="c7"/>
          <w:color w:val="000000"/>
          <w:sz w:val="28"/>
          <w:szCs w:val="28"/>
        </w:rPr>
        <w:t xml:space="preserve">14. </w:t>
      </w:r>
      <w:proofErr w:type="spellStart"/>
      <w:r>
        <w:rPr>
          <w:rStyle w:val="c7"/>
          <w:color w:val="000000"/>
          <w:sz w:val="28"/>
          <w:szCs w:val="28"/>
        </w:rPr>
        <w:t>З.А.Михайловой</w:t>
      </w:r>
      <w:proofErr w:type="spellEnd"/>
      <w:r>
        <w:rPr>
          <w:rStyle w:val="c7"/>
          <w:color w:val="000000"/>
          <w:sz w:val="28"/>
          <w:szCs w:val="28"/>
        </w:rPr>
        <w:t xml:space="preserve"> и </w:t>
      </w:r>
      <w:proofErr w:type="spellStart"/>
      <w:r>
        <w:rPr>
          <w:rStyle w:val="c7"/>
          <w:color w:val="000000"/>
          <w:sz w:val="28"/>
          <w:szCs w:val="28"/>
        </w:rPr>
        <w:t>И.Н.Чеплашкиной</w:t>
      </w:r>
      <w:proofErr w:type="spellEnd"/>
      <w:r>
        <w:rPr>
          <w:rStyle w:val="c7"/>
          <w:color w:val="000000"/>
          <w:sz w:val="28"/>
          <w:szCs w:val="28"/>
        </w:rPr>
        <w:t xml:space="preserve"> «Математика – это интересно. Игровые ситуации для детей дошкольного возраста. Диагностика освоения математических представлений». Детство-Пресс,</w:t>
      </w:r>
    </w:p>
    <w:p w:rsidR="00AB459D" w:rsidRPr="00AB459D" w:rsidRDefault="00351BC4" w:rsidP="001A72F9">
      <w:pPr>
        <w:pStyle w:val="a7"/>
        <w:numPr>
          <w:ilvl w:val="0"/>
          <w:numId w:val="11"/>
        </w:numPr>
        <w:spacing w:line="276" w:lineRule="auto"/>
        <w:rPr>
          <w:rFonts w:ascii="Times New Roman" w:hAnsi="Times New Roman" w:cs="Times New Roman"/>
          <w:b/>
          <w:sz w:val="28"/>
          <w:szCs w:val="28"/>
        </w:rPr>
      </w:pPr>
      <w:r w:rsidRPr="002854EF">
        <w:rPr>
          <w:rFonts w:ascii="Times New Roman" w:hAnsi="Times New Roman" w:cs="Times New Roman"/>
          <w:sz w:val="28"/>
          <w:szCs w:val="28"/>
        </w:rPr>
        <w:t>Дошкольное воспитание 2008 ООО «ДМ-Лидер».</w:t>
      </w:r>
    </w:p>
    <w:p w:rsidR="00AB459D" w:rsidRDefault="00AB459D" w:rsidP="00AB459D">
      <w:pPr>
        <w:pStyle w:val="a7"/>
        <w:rPr>
          <w:rFonts w:ascii="Times New Roman" w:eastAsia="Times New Roman" w:hAnsi="Times New Roman" w:cs="Times New Roman"/>
          <w:sz w:val="28"/>
          <w:szCs w:val="28"/>
        </w:rPr>
      </w:pPr>
    </w:p>
    <w:p w:rsidR="00351BC4" w:rsidRPr="002854EF" w:rsidRDefault="00AB459D" w:rsidP="00AB459D">
      <w:pPr>
        <w:pStyle w:val="a7"/>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351BC4" w:rsidRPr="002854EF" w:rsidRDefault="00351BC4" w:rsidP="00351BC4">
      <w:pPr>
        <w:pStyle w:val="a3"/>
        <w:ind w:left="360"/>
        <w:rPr>
          <w:rFonts w:ascii="Times New Roman" w:hAnsi="Times New Roman" w:cs="Times New Roman"/>
          <w:b/>
          <w:sz w:val="28"/>
          <w:szCs w:val="28"/>
        </w:rPr>
      </w:pPr>
    </w:p>
    <w:p w:rsidR="00351BC4" w:rsidRPr="002854EF" w:rsidRDefault="00351BC4" w:rsidP="00351BC4">
      <w:pPr>
        <w:pStyle w:val="a3"/>
        <w:ind w:left="360"/>
        <w:rPr>
          <w:rFonts w:ascii="Times New Roman" w:hAnsi="Times New Roman" w:cs="Times New Roman"/>
          <w:b/>
          <w:sz w:val="28"/>
          <w:szCs w:val="28"/>
        </w:rPr>
      </w:pPr>
    </w:p>
    <w:p w:rsidR="00D17CD2" w:rsidRPr="00FE430B" w:rsidRDefault="00D17CD2" w:rsidP="00D17CD2">
      <w:pPr>
        <w:pStyle w:val="a3"/>
        <w:ind w:left="360"/>
        <w:rPr>
          <w:rFonts w:ascii="Times New Roman" w:hAnsi="Times New Roman" w:cs="Times New Roman"/>
          <w:b/>
        </w:rPr>
      </w:pPr>
    </w:p>
    <w:sectPr w:rsidR="00D17CD2" w:rsidRPr="00FE430B" w:rsidSect="00FE430B">
      <w:pgSz w:w="11909" w:h="16834"/>
      <w:pgMar w:top="993" w:right="993" w:bottom="851" w:left="994" w:header="0" w:footer="0" w:gutter="0"/>
      <w:pgBorders w:offsetFrom="page">
        <w:top w:val="twistedLines1" w:sz="18" w:space="24" w:color="auto"/>
        <w:left w:val="twistedLines1" w:sz="18" w:space="24" w:color="auto"/>
        <w:bottom w:val="twistedLines1" w:sz="18" w:space="24" w:color="auto"/>
        <w:right w:val="twistedLines1" w:sz="18" w:space="24" w:color="auto"/>
      </w:pgBorders>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900C3BC"/>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2">
    <w:nsid w:val="1F774203"/>
    <w:multiLevelType w:val="hybridMultilevel"/>
    <w:tmpl w:val="41A238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E665CD"/>
    <w:multiLevelType w:val="hybridMultilevel"/>
    <w:tmpl w:val="9C526404"/>
    <w:lvl w:ilvl="0" w:tplc="45F2DAB4">
      <w:start w:val="15"/>
      <w:numFmt w:val="decimal"/>
      <w:lvlText w:val="%1"/>
      <w:lvlJc w:val="left"/>
      <w:pPr>
        <w:ind w:left="793" w:hanging="360"/>
      </w:pPr>
      <w:rPr>
        <w:rFonts w:ascii="Times New Roman" w:hAnsi="Times New Roman" w:cs="Times New Roman" w:hint="default"/>
        <w:b w:val="0"/>
        <w:sz w:val="24"/>
        <w:szCs w:val="24"/>
      </w:r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4">
    <w:nsid w:val="27D00436"/>
    <w:multiLevelType w:val="hybridMultilevel"/>
    <w:tmpl w:val="96B40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8F76F0"/>
    <w:multiLevelType w:val="hybridMultilevel"/>
    <w:tmpl w:val="4F562C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49324D"/>
    <w:multiLevelType w:val="hybridMultilevel"/>
    <w:tmpl w:val="DFD20D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E2541CD"/>
    <w:multiLevelType w:val="hybridMultilevel"/>
    <w:tmpl w:val="20D4D9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F9F6ADA"/>
    <w:multiLevelType w:val="hybridMultilevel"/>
    <w:tmpl w:val="64021FFA"/>
    <w:lvl w:ilvl="0" w:tplc="A738917A">
      <w:start w:val="15"/>
      <w:numFmt w:val="decimal"/>
      <w:lvlText w:val="%1"/>
      <w:lvlJc w:val="left"/>
      <w:pPr>
        <w:ind w:left="1153" w:hanging="360"/>
      </w:pPr>
      <w:rPr>
        <w:rFonts w:hint="default"/>
        <w:b w:val="0"/>
      </w:rPr>
    </w:lvl>
    <w:lvl w:ilvl="1" w:tplc="04190019" w:tentative="1">
      <w:start w:val="1"/>
      <w:numFmt w:val="lowerLetter"/>
      <w:lvlText w:val="%2."/>
      <w:lvlJc w:val="left"/>
      <w:pPr>
        <w:ind w:left="1873" w:hanging="360"/>
      </w:pPr>
    </w:lvl>
    <w:lvl w:ilvl="2" w:tplc="0419001B" w:tentative="1">
      <w:start w:val="1"/>
      <w:numFmt w:val="lowerRoman"/>
      <w:lvlText w:val="%3."/>
      <w:lvlJc w:val="right"/>
      <w:pPr>
        <w:ind w:left="2593" w:hanging="180"/>
      </w:pPr>
    </w:lvl>
    <w:lvl w:ilvl="3" w:tplc="0419000F" w:tentative="1">
      <w:start w:val="1"/>
      <w:numFmt w:val="decimal"/>
      <w:lvlText w:val="%4."/>
      <w:lvlJc w:val="left"/>
      <w:pPr>
        <w:ind w:left="3313" w:hanging="360"/>
      </w:pPr>
    </w:lvl>
    <w:lvl w:ilvl="4" w:tplc="04190019" w:tentative="1">
      <w:start w:val="1"/>
      <w:numFmt w:val="lowerLetter"/>
      <w:lvlText w:val="%5."/>
      <w:lvlJc w:val="left"/>
      <w:pPr>
        <w:ind w:left="4033" w:hanging="360"/>
      </w:pPr>
    </w:lvl>
    <w:lvl w:ilvl="5" w:tplc="0419001B" w:tentative="1">
      <w:start w:val="1"/>
      <w:numFmt w:val="lowerRoman"/>
      <w:lvlText w:val="%6."/>
      <w:lvlJc w:val="right"/>
      <w:pPr>
        <w:ind w:left="4753" w:hanging="180"/>
      </w:pPr>
    </w:lvl>
    <w:lvl w:ilvl="6" w:tplc="0419000F" w:tentative="1">
      <w:start w:val="1"/>
      <w:numFmt w:val="decimal"/>
      <w:lvlText w:val="%7."/>
      <w:lvlJc w:val="left"/>
      <w:pPr>
        <w:ind w:left="5473" w:hanging="360"/>
      </w:pPr>
    </w:lvl>
    <w:lvl w:ilvl="7" w:tplc="04190019" w:tentative="1">
      <w:start w:val="1"/>
      <w:numFmt w:val="lowerLetter"/>
      <w:lvlText w:val="%8."/>
      <w:lvlJc w:val="left"/>
      <w:pPr>
        <w:ind w:left="6193" w:hanging="360"/>
      </w:pPr>
    </w:lvl>
    <w:lvl w:ilvl="8" w:tplc="0419001B" w:tentative="1">
      <w:start w:val="1"/>
      <w:numFmt w:val="lowerRoman"/>
      <w:lvlText w:val="%9."/>
      <w:lvlJc w:val="right"/>
      <w:pPr>
        <w:ind w:left="6913" w:hanging="180"/>
      </w:pPr>
    </w:lvl>
  </w:abstractNum>
  <w:abstractNum w:abstractNumId="9">
    <w:nsid w:val="71DE27B6"/>
    <w:multiLevelType w:val="hybridMultilevel"/>
    <w:tmpl w:val="4EE8822A"/>
    <w:lvl w:ilvl="0" w:tplc="0419000F">
      <w:start w:val="1"/>
      <w:numFmt w:val="decimal"/>
      <w:lvlText w:val="%1."/>
      <w:lvlJc w:val="left"/>
      <w:pPr>
        <w:ind w:left="793" w:hanging="360"/>
      </w:p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10">
    <w:nsid w:val="75481470"/>
    <w:multiLevelType w:val="hybridMultilevel"/>
    <w:tmpl w:val="6BA404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10"/>
  </w:num>
  <w:num w:numId="7">
    <w:abstractNumId w:val="6"/>
  </w:num>
  <w:num w:numId="8">
    <w:abstractNumId w:val="7"/>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8F"/>
    <w:rsid w:val="0004136D"/>
    <w:rsid w:val="00042C51"/>
    <w:rsid w:val="00067E42"/>
    <w:rsid w:val="000846B3"/>
    <w:rsid w:val="000B15DD"/>
    <w:rsid w:val="000C7E53"/>
    <w:rsid w:val="001166A1"/>
    <w:rsid w:val="00165770"/>
    <w:rsid w:val="001673D7"/>
    <w:rsid w:val="00180B1A"/>
    <w:rsid w:val="0019595D"/>
    <w:rsid w:val="001A72F9"/>
    <w:rsid w:val="001D59C3"/>
    <w:rsid w:val="001E6F89"/>
    <w:rsid w:val="001F029E"/>
    <w:rsid w:val="00201DBF"/>
    <w:rsid w:val="00237513"/>
    <w:rsid w:val="0027677F"/>
    <w:rsid w:val="00282FC9"/>
    <w:rsid w:val="002854EF"/>
    <w:rsid w:val="00286580"/>
    <w:rsid w:val="00287798"/>
    <w:rsid w:val="00341AFF"/>
    <w:rsid w:val="00351BC4"/>
    <w:rsid w:val="00356E78"/>
    <w:rsid w:val="00396095"/>
    <w:rsid w:val="003C2726"/>
    <w:rsid w:val="00426748"/>
    <w:rsid w:val="004748DE"/>
    <w:rsid w:val="00487DC1"/>
    <w:rsid w:val="004969E2"/>
    <w:rsid w:val="004D5F91"/>
    <w:rsid w:val="004E2B3D"/>
    <w:rsid w:val="0050018D"/>
    <w:rsid w:val="00521956"/>
    <w:rsid w:val="00526424"/>
    <w:rsid w:val="00555839"/>
    <w:rsid w:val="0056038F"/>
    <w:rsid w:val="00561A0E"/>
    <w:rsid w:val="005C652B"/>
    <w:rsid w:val="0060487A"/>
    <w:rsid w:val="00606EBD"/>
    <w:rsid w:val="0062646B"/>
    <w:rsid w:val="00633571"/>
    <w:rsid w:val="00651274"/>
    <w:rsid w:val="0065757C"/>
    <w:rsid w:val="00665FF8"/>
    <w:rsid w:val="0068186E"/>
    <w:rsid w:val="00686AD2"/>
    <w:rsid w:val="00690B89"/>
    <w:rsid w:val="006B56D7"/>
    <w:rsid w:val="007053DF"/>
    <w:rsid w:val="00705C5C"/>
    <w:rsid w:val="00746C51"/>
    <w:rsid w:val="00751A19"/>
    <w:rsid w:val="00754EA7"/>
    <w:rsid w:val="00774E49"/>
    <w:rsid w:val="007B1679"/>
    <w:rsid w:val="007C039B"/>
    <w:rsid w:val="007C3CF5"/>
    <w:rsid w:val="007E4DB3"/>
    <w:rsid w:val="008006DC"/>
    <w:rsid w:val="00820EFE"/>
    <w:rsid w:val="00827AA9"/>
    <w:rsid w:val="00840E91"/>
    <w:rsid w:val="008576AA"/>
    <w:rsid w:val="00876B1C"/>
    <w:rsid w:val="00877ACE"/>
    <w:rsid w:val="00897D00"/>
    <w:rsid w:val="008C12F4"/>
    <w:rsid w:val="0091019B"/>
    <w:rsid w:val="0091288F"/>
    <w:rsid w:val="00972C81"/>
    <w:rsid w:val="00982906"/>
    <w:rsid w:val="009A013A"/>
    <w:rsid w:val="009A056F"/>
    <w:rsid w:val="009B0CB3"/>
    <w:rsid w:val="009B5611"/>
    <w:rsid w:val="009C03F9"/>
    <w:rsid w:val="009C16CC"/>
    <w:rsid w:val="009D2A56"/>
    <w:rsid w:val="00A06586"/>
    <w:rsid w:val="00A0793B"/>
    <w:rsid w:val="00A1076E"/>
    <w:rsid w:val="00A128F3"/>
    <w:rsid w:val="00A15EDE"/>
    <w:rsid w:val="00A22547"/>
    <w:rsid w:val="00A27FE9"/>
    <w:rsid w:val="00A34AC8"/>
    <w:rsid w:val="00A52ECF"/>
    <w:rsid w:val="00A83829"/>
    <w:rsid w:val="00AB459D"/>
    <w:rsid w:val="00AD5D1D"/>
    <w:rsid w:val="00AE14D9"/>
    <w:rsid w:val="00AE42D4"/>
    <w:rsid w:val="00AF6DC0"/>
    <w:rsid w:val="00B27F78"/>
    <w:rsid w:val="00B315AD"/>
    <w:rsid w:val="00B45E30"/>
    <w:rsid w:val="00B94A1D"/>
    <w:rsid w:val="00BB0AED"/>
    <w:rsid w:val="00BC242D"/>
    <w:rsid w:val="00BE6610"/>
    <w:rsid w:val="00C020C0"/>
    <w:rsid w:val="00C163EE"/>
    <w:rsid w:val="00C34D8F"/>
    <w:rsid w:val="00C53F5F"/>
    <w:rsid w:val="00C869D9"/>
    <w:rsid w:val="00C93628"/>
    <w:rsid w:val="00CA3FFE"/>
    <w:rsid w:val="00CD63AC"/>
    <w:rsid w:val="00D17CD2"/>
    <w:rsid w:val="00D4724A"/>
    <w:rsid w:val="00DF3FDA"/>
    <w:rsid w:val="00E5547C"/>
    <w:rsid w:val="00E73030"/>
    <w:rsid w:val="00E94E83"/>
    <w:rsid w:val="00E95EF1"/>
    <w:rsid w:val="00EA32C3"/>
    <w:rsid w:val="00EB15F0"/>
    <w:rsid w:val="00EB3A27"/>
    <w:rsid w:val="00ED774D"/>
    <w:rsid w:val="00EF7138"/>
    <w:rsid w:val="00F252BF"/>
    <w:rsid w:val="00F34ABB"/>
    <w:rsid w:val="00F36CCD"/>
    <w:rsid w:val="00F60CFA"/>
    <w:rsid w:val="00F667AC"/>
    <w:rsid w:val="00F84E08"/>
    <w:rsid w:val="00FD3BCB"/>
    <w:rsid w:val="00FE4247"/>
    <w:rsid w:val="00FE430B"/>
    <w:rsid w:val="00FE4E96"/>
    <w:rsid w:val="00FE78D8"/>
    <w:rsid w:val="00FF43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50B7F-4BBA-4B0E-A877-BACEF24B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72C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013A"/>
    <w:pPr>
      <w:ind w:left="720"/>
      <w:contextualSpacing/>
    </w:pPr>
  </w:style>
  <w:style w:type="character" w:customStyle="1" w:styleId="1">
    <w:name w:val="Основной текст Знак1"/>
    <w:basedOn w:val="a0"/>
    <w:link w:val="a4"/>
    <w:uiPriority w:val="99"/>
    <w:locked/>
    <w:rsid w:val="009A013A"/>
    <w:rPr>
      <w:rFonts w:ascii="Times New Roman" w:hAnsi="Times New Roman" w:cs="Times New Roman"/>
      <w:spacing w:val="30"/>
      <w:sz w:val="27"/>
      <w:szCs w:val="27"/>
      <w:shd w:val="clear" w:color="auto" w:fill="FFFFFF"/>
    </w:rPr>
  </w:style>
  <w:style w:type="character" w:customStyle="1" w:styleId="15">
    <w:name w:val="Основной текст + 15"/>
    <w:aliases w:val="5 pt,Полужирный,Интервал 1 pt"/>
    <w:basedOn w:val="1"/>
    <w:uiPriority w:val="99"/>
    <w:rsid w:val="009A013A"/>
    <w:rPr>
      <w:rFonts w:ascii="Times New Roman" w:hAnsi="Times New Roman" w:cs="Times New Roman"/>
      <w:b/>
      <w:bCs/>
      <w:spacing w:val="20"/>
      <w:sz w:val="31"/>
      <w:szCs w:val="31"/>
      <w:shd w:val="clear" w:color="auto" w:fill="FFFFFF"/>
    </w:rPr>
  </w:style>
  <w:style w:type="character" w:customStyle="1" w:styleId="10">
    <w:name w:val="Заголовок №1_"/>
    <w:basedOn w:val="a0"/>
    <w:link w:val="11"/>
    <w:uiPriority w:val="99"/>
    <w:locked/>
    <w:rsid w:val="009A013A"/>
    <w:rPr>
      <w:rFonts w:ascii="Times New Roman" w:hAnsi="Times New Roman" w:cs="Times New Roman"/>
      <w:b/>
      <w:bCs/>
      <w:spacing w:val="20"/>
      <w:sz w:val="91"/>
      <w:szCs w:val="91"/>
      <w:shd w:val="clear" w:color="auto" w:fill="FFFFFF"/>
    </w:rPr>
  </w:style>
  <w:style w:type="character" w:customStyle="1" w:styleId="21">
    <w:name w:val="Заголовок №2_"/>
    <w:basedOn w:val="a0"/>
    <w:link w:val="22"/>
    <w:uiPriority w:val="99"/>
    <w:locked/>
    <w:rsid w:val="009A013A"/>
    <w:rPr>
      <w:rFonts w:ascii="Times New Roman" w:hAnsi="Times New Roman" w:cs="Times New Roman"/>
      <w:b/>
      <w:bCs/>
      <w:spacing w:val="30"/>
      <w:sz w:val="50"/>
      <w:szCs w:val="50"/>
      <w:shd w:val="clear" w:color="auto" w:fill="FFFFFF"/>
    </w:rPr>
  </w:style>
  <w:style w:type="paragraph" w:styleId="a4">
    <w:name w:val="Body Text"/>
    <w:basedOn w:val="a"/>
    <w:link w:val="1"/>
    <w:uiPriority w:val="99"/>
    <w:rsid w:val="009A013A"/>
    <w:pPr>
      <w:widowControl w:val="0"/>
      <w:shd w:val="clear" w:color="auto" w:fill="FFFFFF"/>
      <w:spacing w:after="660" w:line="619" w:lineRule="exact"/>
      <w:jc w:val="center"/>
    </w:pPr>
    <w:rPr>
      <w:rFonts w:ascii="Times New Roman" w:hAnsi="Times New Roman" w:cs="Times New Roman"/>
      <w:spacing w:val="30"/>
      <w:sz w:val="27"/>
      <w:szCs w:val="27"/>
    </w:rPr>
  </w:style>
  <w:style w:type="character" w:customStyle="1" w:styleId="a5">
    <w:name w:val="Основной текст Знак"/>
    <w:basedOn w:val="a0"/>
    <w:uiPriority w:val="99"/>
    <w:semiHidden/>
    <w:rsid w:val="009A013A"/>
  </w:style>
  <w:style w:type="paragraph" w:customStyle="1" w:styleId="11">
    <w:name w:val="Заголовок №1"/>
    <w:basedOn w:val="a"/>
    <w:link w:val="10"/>
    <w:uiPriority w:val="99"/>
    <w:rsid w:val="009A013A"/>
    <w:pPr>
      <w:widowControl w:val="0"/>
      <w:shd w:val="clear" w:color="auto" w:fill="FFFFFF"/>
      <w:spacing w:before="960" w:after="660" w:line="240" w:lineRule="atLeast"/>
      <w:jc w:val="center"/>
      <w:outlineLvl w:val="0"/>
    </w:pPr>
    <w:rPr>
      <w:rFonts w:ascii="Times New Roman" w:hAnsi="Times New Roman" w:cs="Times New Roman"/>
      <w:b/>
      <w:bCs/>
      <w:spacing w:val="20"/>
      <w:sz w:val="91"/>
      <w:szCs w:val="91"/>
    </w:rPr>
  </w:style>
  <w:style w:type="paragraph" w:customStyle="1" w:styleId="22">
    <w:name w:val="Заголовок №2"/>
    <w:basedOn w:val="a"/>
    <w:link w:val="21"/>
    <w:uiPriority w:val="99"/>
    <w:rsid w:val="009A013A"/>
    <w:pPr>
      <w:widowControl w:val="0"/>
      <w:shd w:val="clear" w:color="auto" w:fill="FFFFFF"/>
      <w:spacing w:before="660" w:after="540" w:line="734" w:lineRule="exact"/>
      <w:jc w:val="center"/>
      <w:outlineLvl w:val="1"/>
    </w:pPr>
    <w:rPr>
      <w:rFonts w:ascii="Times New Roman" w:hAnsi="Times New Roman" w:cs="Times New Roman"/>
      <w:b/>
      <w:bCs/>
      <w:spacing w:val="30"/>
      <w:sz w:val="50"/>
      <w:szCs w:val="50"/>
    </w:rPr>
  </w:style>
  <w:style w:type="table" w:styleId="a6">
    <w:name w:val="Table Grid"/>
    <w:basedOn w:val="a1"/>
    <w:uiPriority w:val="59"/>
    <w:rsid w:val="009A01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FF4331"/>
    <w:pPr>
      <w:spacing w:after="0" w:line="240" w:lineRule="auto"/>
    </w:pPr>
  </w:style>
  <w:style w:type="paragraph" w:styleId="a8">
    <w:name w:val="header"/>
    <w:basedOn w:val="a"/>
    <w:link w:val="a9"/>
    <w:uiPriority w:val="99"/>
    <w:unhideWhenUsed/>
    <w:rsid w:val="00606EB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06EBD"/>
  </w:style>
  <w:style w:type="paragraph" w:styleId="aa">
    <w:name w:val="Balloon Text"/>
    <w:basedOn w:val="a"/>
    <w:link w:val="ab"/>
    <w:uiPriority w:val="99"/>
    <w:semiHidden/>
    <w:unhideWhenUsed/>
    <w:rsid w:val="0068186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8186E"/>
    <w:rPr>
      <w:rFonts w:ascii="Segoe UI" w:hAnsi="Segoe UI" w:cs="Segoe UI"/>
      <w:sz w:val="18"/>
      <w:szCs w:val="18"/>
    </w:rPr>
  </w:style>
  <w:style w:type="character" w:customStyle="1" w:styleId="20">
    <w:name w:val="Заголовок 2 Знак"/>
    <w:basedOn w:val="a0"/>
    <w:link w:val="2"/>
    <w:uiPriority w:val="9"/>
    <w:rsid w:val="00972C81"/>
    <w:rPr>
      <w:rFonts w:ascii="Times New Roman" w:eastAsia="Times New Roman" w:hAnsi="Times New Roman" w:cs="Times New Roman"/>
      <w:b/>
      <w:bCs/>
      <w:sz w:val="36"/>
      <w:szCs w:val="36"/>
      <w:lang w:eastAsia="ru-RU"/>
    </w:rPr>
  </w:style>
  <w:style w:type="paragraph" w:customStyle="1" w:styleId="c25">
    <w:name w:val="c25"/>
    <w:basedOn w:val="a"/>
    <w:rsid w:val="001A72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1A7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749061">
      <w:bodyDiv w:val="1"/>
      <w:marLeft w:val="0"/>
      <w:marRight w:val="0"/>
      <w:marTop w:val="0"/>
      <w:marBottom w:val="0"/>
      <w:divBdr>
        <w:top w:val="none" w:sz="0" w:space="0" w:color="auto"/>
        <w:left w:val="none" w:sz="0" w:space="0" w:color="auto"/>
        <w:bottom w:val="none" w:sz="0" w:space="0" w:color="auto"/>
        <w:right w:val="none" w:sz="0" w:space="0" w:color="auto"/>
      </w:divBdr>
    </w:div>
    <w:div w:id="1125198035">
      <w:bodyDiv w:val="1"/>
      <w:marLeft w:val="0"/>
      <w:marRight w:val="0"/>
      <w:marTop w:val="0"/>
      <w:marBottom w:val="0"/>
      <w:divBdr>
        <w:top w:val="none" w:sz="0" w:space="0" w:color="auto"/>
        <w:left w:val="none" w:sz="0" w:space="0" w:color="auto"/>
        <w:bottom w:val="none" w:sz="0" w:space="0" w:color="auto"/>
        <w:right w:val="none" w:sz="0" w:space="0" w:color="auto"/>
      </w:divBdr>
    </w:div>
    <w:div w:id="1669093344">
      <w:bodyDiv w:val="1"/>
      <w:marLeft w:val="0"/>
      <w:marRight w:val="0"/>
      <w:marTop w:val="0"/>
      <w:marBottom w:val="0"/>
      <w:divBdr>
        <w:top w:val="none" w:sz="0" w:space="0" w:color="auto"/>
        <w:left w:val="none" w:sz="0" w:space="0" w:color="auto"/>
        <w:bottom w:val="none" w:sz="0" w:space="0" w:color="auto"/>
        <w:right w:val="none" w:sz="0" w:space="0" w:color="auto"/>
      </w:divBdr>
    </w:div>
    <w:div w:id="188055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E3E64-E40E-47B7-83CD-6DE269E9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13987</Words>
  <Characters>79732</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2023-06-16T07:13:00Z</cp:lastPrinted>
  <dcterms:created xsi:type="dcterms:W3CDTF">2024-06-10T12:08:00Z</dcterms:created>
  <dcterms:modified xsi:type="dcterms:W3CDTF">2024-06-10T12:08:00Z</dcterms:modified>
</cp:coreProperties>
</file>